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1E" w:rsidRDefault="006C0D1E" w:rsidP="009F6F15">
      <w:pPr>
        <w:rPr>
          <w:rFonts w:ascii="Arial" w:hAnsi="Arial" w:cs="Arial"/>
          <w:color w:val="000000"/>
          <w:sz w:val="20"/>
        </w:rPr>
      </w:pPr>
    </w:p>
    <w:p w:rsidR="006C0D1E" w:rsidRDefault="006C0D1E" w:rsidP="009F6F15">
      <w:pPr>
        <w:rPr>
          <w:rFonts w:ascii="Arial" w:hAnsi="Arial" w:cs="Arial"/>
          <w:color w:val="000000"/>
          <w:sz w:val="20"/>
        </w:rPr>
      </w:pPr>
    </w:p>
    <w:p w:rsidR="006C0D1E" w:rsidRDefault="006C0D1E" w:rsidP="006C0D1E">
      <w:pPr>
        <w:jc w:val="center"/>
        <w:rPr>
          <w:rFonts w:ascii="Times New Roman" w:hAnsi="Times New Roman"/>
          <w:b/>
          <w:color w:val="000000"/>
          <w:sz w:val="32"/>
        </w:rPr>
      </w:pPr>
      <w:r w:rsidRPr="006C0D1E">
        <w:rPr>
          <w:rFonts w:ascii="Times New Roman" w:hAnsi="Times New Roman"/>
          <w:b/>
          <w:color w:val="000000"/>
          <w:sz w:val="32"/>
        </w:rPr>
        <w:t>FINE ARTS DEPARTMENT</w:t>
      </w:r>
    </w:p>
    <w:p w:rsidR="006C0D1E" w:rsidRPr="006C0D1E" w:rsidRDefault="006C0D1E" w:rsidP="006C0D1E">
      <w:pPr>
        <w:jc w:val="center"/>
        <w:rPr>
          <w:rFonts w:ascii="Times New Roman" w:hAnsi="Times New Roman"/>
          <w:b/>
          <w:color w:val="000000"/>
          <w:sz w:val="32"/>
        </w:rPr>
      </w:pPr>
      <w:r>
        <w:rPr>
          <w:rFonts w:ascii="Times New Roman" w:hAnsi="Times New Roman"/>
          <w:b/>
          <w:noProof/>
          <w:color w:val="000000"/>
          <w:sz w:val="32"/>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36195</wp:posOffset>
                </wp:positionV>
                <wp:extent cx="661035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DEB67E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2.85pt" to="52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" strokecolor="black [3200]" strokeweight="2pt">
                <v:shadow on="t" color="black" opacity="24903f" origin=",.5" offset="0,.55556mm"/>
              </v:line>
            </w:pict>
          </mc:Fallback>
        </mc:AlternateContent>
      </w:r>
    </w:p>
    <w:p w:rsidR="006C0D1E" w:rsidRPr="00CC6753" w:rsidRDefault="006C0D1E" w:rsidP="006C0D1E">
      <w:pPr>
        <w:rPr>
          <w:rFonts w:ascii="Arial" w:hAnsi="Arial" w:cs="Arial"/>
          <w:sz w:val="20"/>
        </w:rPr>
      </w:pPr>
      <w:r w:rsidRPr="00CC6753">
        <w:rPr>
          <w:rFonts w:ascii="Arial" w:hAnsi="Arial" w:cs="Arial"/>
          <w:sz w:val="20"/>
        </w:rPr>
        <w:t xml:space="preserve">The purpose of each Rossville’s fine arts curriculum is to promote lifelong participation in the arts by developing skilled creators, performers, critics, listeners, and observers of the arts. Students can use the arts as a means of: (1) self-expression and communication, (2) development of critical thinking skills, (3) self-knowledge and understanding of the world around them, and, (4) increasing awareness of the artistic heritage of other cultures, as well as their own. Students who are proficient in the fine arts grow in their ability to think and learn independently. Their view of the world expands as creative avenues to expression and understanding are developed. Ultimately, the entire community benefits through the creativity, vision, and empathy fostered in the fine arts. </w:t>
      </w:r>
    </w:p>
    <w:p w:rsidR="006C0D1E" w:rsidRPr="00CC6753" w:rsidRDefault="006C0D1E" w:rsidP="006C0D1E">
      <w:pPr>
        <w:tabs>
          <w:tab w:val="center" w:pos="0"/>
          <w:tab w:val="left" w:pos="720"/>
          <w:tab w:val="left" w:pos="3420"/>
          <w:tab w:val="left" w:pos="4600"/>
          <w:tab w:val="left" w:pos="6400"/>
          <w:tab w:val="left" w:pos="6930"/>
          <w:tab w:val="left" w:pos="7740"/>
        </w:tabs>
        <w:spacing w:line="240" w:lineRule="atLeast"/>
        <w:jc w:val="both"/>
        <w:rPr>
          <w:rFonts w:ascii="Arial" w:hAnsi="Arial" w:cs="Arial"/>
          <w:b/>
          <w:sz w:val="20"/>
          <w:u w:val="single"/>
        </w:rPr>
      </w:pPr>
    </w:p>
    <w:p w:rsidR="006C0D1E" w:rsidRPr="00CC6753" w:rsidRDefault="006C0D1E" w:rsidP="006C0D1E">
      <w:pPr>
        <w:tabs>
          <w:tab w:val="center" w:pos="0"/>
          <w:tab w:val="left" w:pos="720"/>
          <w:tab w:val="left" w:pos="3420"/>
          <w:tab w:val="left" w:pos="4600"/>
          <w:tab w:val="left" w:pos="6400"/>
          <w:tab w:val="left" w:pos="6930"/>
          <w:tab w:val="left" w:pos="7740"/>
        </w:tabs>
        <w:spacing w:line="240" w:lineRule="atLeast"/>
        <w:jc w:val="both"/>
        <w:rPr>
          <w:rFonts w:ascii="Arial" w:hAnsi="Arial" w:cs="Arial"/>
          <w:b/>
          <w:u w:val="single"/>
        </w:rPr>
      </w:pPr>
      <w:r w:rsidRPr="00CC6753">
        <w:rPr>
          <w:rFonts w:ascii="Arial" w:hAnsi="Arial" w:cs="Arial"/>
          <w:b/>
          <w:u w:val="single"/>
        </w:rPr>
        <w:t>4000</w:t>
      </w:r>
      <w:r w:rsidRPr="00CC6753">
        <w:rPr>
          <w:rFonts w:ascii="Arial" w:hAnsi="Arial" w:cs="Arial"/>
          <w:b/>
          <w:u w:val="single"/>
        </w:rPr>
        <w:tab/>
      </w:r>
      <w:r w:rsidR="004D1F55">
        <w:rPr>
          <w:rFonts w:ascii="Arial" w:hAnsi="Arial" w:cs="Arial"/>
          <w:b/>
          <w:u w:val="single"/>
        </w:rPr>
        <w:t xml:space="preserve"> </w:t>
      </w:r>
      <w:r w:rsidRPr="00CC6753">
        <w:rPr>
          <w:rFonts w:ascii="Arial" w:hAnsi="Arial" w:cs="Arial"/>
          <w:b/>
          <w:u w:val="single"/>
        </w:rPr>
        <w:t xml:space="preserve">Introduction to Two-dimensional Art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Introduction to Two-Dimensional Art</w:t>
      </w:r>
      <w:r w:rsidRPr="00CC6753">
        <w:rPr>
          <w:rFonts w:ascii="Arial" w:hAnsi="Arial" w:cs="Arial"/>
          <w:i/>
          <w:iCs/>
          <w:sz w:val="20"/>
        </w:rPr>
        <w:t xml:space="preserve"> </w:t>
      </w:r>
      <w:r w:rsidRPr="00CC6753">
        <w:rPr>
          <w:rFonts w:ascii="Arial" w:hAnsi="Arial" w:cs="Arial"/>
          <w:sz w:val="20"/>
        </w:rPr>
        <w:t>is a course based on the Indiana Academic Standards for Visual Art. Students taking this course engage in sequential learning experiences that encompass art history, art criticism, aesthetics, production, and integrated studies and lead to the creation of portfolio quality works. Students explore historical and cultural background and connections; analyze, interpret, theorize, and make informed judgments about artwork and the nature of art; create two-dimensional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Grade Levels: 9, 10,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Credits: a 1-semester course for 1 credit</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1 of 2 Fine Arts credits for Core 40 with Academic Honors diploma</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Counts as a Directed Elective or Elective for the General, Core 40, Core 40 with Academic Honors and Core 40 with Technical Honors diplomas</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b/>
          <w:color w:val="000000"/>
          <w:sz w:val="20"/>
        </w:rPr>
        <w:tab/>
      </w:r>
      <w:r w:rsidRPr="00CC6753">
        <w:rPr>
          <w:rFonts w:ascii="Arial" w:hAnsi="Arial" w:cs="Arial"/>
          <w:b/>
          <w:color w:val="000000"/>
          <w:sz w:val="20"/>
        </w:rPr>
        <w:tab/>
      </w:r>
    </w:p>
    <w:p w:rsidR="006C0D1E" w:rsidRPr="00CC6753" w:rsidRDefault="006C0D1E" w:rsidP="006C0D1E">
      <w:pPr>
        <w:pStyle w:val="Style0"/>
        <w:jc w:val="both"/>
        <w:rPr>
          <w:rFonts w:cs="Arial"/>
          <w:b/>
          <w:color w:val="000000"/>
          <w:u w:val="single"/>
        </w:rPr>
      </w:pPr>
      <w:r w:rsidRPr="00CC6753">
        <w:rPr>
          <w:rFonts w:cs="Arial"/>
          <w:b/>
          <w:color w:val="000000"/>
          <w:u w:val="single"/>
        </w:rPr>
        <w:t>4002</w:t>
      </w:r>
      <w:r w:rsidRPr="00CC6753">
        <w:rPr>
          <w:rFonts w:cs="Arial"/>
          <w:b/>
          <w:color w:val="000000"/>
          <w:u w:val="single"/>
        </w:rPr>
        <w:tab/>
      </w:r>
      <w:r w:rsidR="004D1F55">
        <w:rPr>
          <w:rFonts w:cs="Arial"/>
          <w:b/>
          <w:color w:val="000000"/>
          <w:u w:val="single"/>
        </w:rPr>
        <w:t xml:space="preserve"> </w:t>
      </w:r>
      <w:r w:rsidRPr="00CC6753">
        <w:rPr>
          <w:rFonts w:cs="Arial"/>
          <w:b/>
          <w:color w:val="000000"/>
          <w:u w:val="single"/>
        </w:rPr>
        <w:t>Introduction to Three-dimensional Art</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Introduction to Three-Dimensional Art</w:t>
      </w:r>
      <w:r w:rsidRPr="00CC6753">
        <w:rPr>
          <w:rFonts w:ascii="Arial" w:hAnsi="Arial" w:cs="Arial"/>
          <w:i/>
          <w:iCs/>
          <w:sz w:val="20"/>
        </w:rPr>
        <w:t xml:space="preserve"> </w:t>
      </w:r>
      <w:r w:rsidRPr="00CC6753">
        <w:rPr>
          <w:rFonts w:ascii="Arial" w:hAnsi="Arial" w:cs="Arial"/>
          <w:sz w:val="20"/>
        </w:rPr>
        <w:t>is a course based on the Indiana Academic Standards for Visual Art. Students taking this course engage in sequential learning experiences that encompass art history, art criticism, aesthetics, production, and integrated studies and lead to the creation of portfolio quality works. Students explore historical and cultural background and connections; analyze, interpret, theorize, and make informed judgments about artwork and the nature of art; create three-dimensional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Grade Levels: 9, 10,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Recommended Prerequisites: Introduction to Two-Dimensional Art </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Credits: a 1-semester course for 1 credit</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Fine Arts credit</w:t>
      </w:r>
    </w:p>
    <w:p w:rsidR="006C0D1E" w:rsidRPr="00CC6753" w:rsidRDefault="006C0D1E" w:rsidP="006C0D1E">
      <w:pPr>
        <w:tabs>
          <w:tab w:val="left" w:pos="-1080"/>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u w:val="single"/>
        </w:rPr>
      </w:pPr>
    </w:p>
    <w:p w:rsidR="006C0D1E" w:rsidRPr="00CC6753" w:rsidRDefault="006C0D1E" w:rsidP="006C0D1E">
      <w:pPr>
        <w:tabs>
          <w:tab w:val="left" w:pos="-1080"/>
          <w:tab w:val="left" w:pos="-72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u w:val="single"/>
        </w:rPr>
      </w:pPr>
      <w:r w:rsidRPr="00CC6753">
        <w:rPr>
          <w:rFonts w:ascii="Arial" w:hAnsi="Arial" w:cs="Arial"/>
          <w:b/>
          <w:bCs/>
          <w:u w:val="single"/>
        </w:rPr>
        <w:t>4004</w:t>
      </w:r>
      <w:r w:rsidRPr="00CC6753">
        <w:rPr>
          <w:rFonts w:ascii="Arial" w:hAnsi="Arial" w:cs="Arial"/>
          <w:b/>
          <w:bCs/>
          <w:u w:val="single"/>
        </w:rPr>
        <w:tab/>
      </w:r>
      <w:r w:rsidR="004D1F55">
        <w:rPr>
          <w:rFonts w:ascii="Arial" w:hAnsi="Arial" w:cs="Arial"/>
          <w:b/>
          <w:bCs/>
          <w:u w:val="single"/>
        </w:rPr>
        <w:t xml:space="preserve"> </w:t>
      </w:r>
      <w:r w:rsidRPr="00CC6753">
        <w:rPr>
          <w:rFonts w:ascii="Arial" w:hAnsi="Arial" w:cs="Arial"/>
          <w:b/>
          <w:u w:val="single"/>
        </w:rPr>
        <w:t xml:space="preserve">Advanced Two-dimensional Art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Advanced Two-Dimensional Art</w:t>
      </w:r>
      <w:r w:rsidRPr="00CC6753">
        <w:rPr>
          <w:rFonts w:ascii="Arial" w:hAnsi="Arial" w:cs="Arial"/>
          <w:i/>
          <w:iCs/>
          <w:sz w:val="20"/>
        </w:rPr>
        <w:t xml:space="preserve"> </w:t>
      </w:r>
      <w:r w:rsidRPr="00CC6753">
        <w:rPr>
          <w:rFonts w:ascii="Arial" w:hAnsi="Arial" w:cs="Arial"/>
          <w:sz w:val="20"/>
        </w:rPr>
        <w:t>is a course based on the Indiana Academic Standards for Visual Art. Students in this course build on the sequential learning experiences of Introduction to Two-Dimensional Art that encompass art history, art criticism, aesthetics, and production and lead to the creation of portfolio quality works. Students explore historical and cultural background and connections; analyze, interpret, theorize, and make informed judgments about artwork and the nature of art; create two-dimensional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Grade Levels: 10,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Recommended Prerequisites: Introduction to Two-Dimensional Art </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1 of 2 Fine Arts credits for Core 40 with Academic Honors diploma</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Credits: a 1-semester cour</w:t>
      </w:r>
      <w:r w:rsidR="00260E43">
        <w:rPr>
          <w:rFonts w:ascii="Arial" w:hAnsi="Arial" w:cs="Arial"/>
          <w:sz w:val="20"/>
        </w:rPr>
        <w:t>se for 1 credit</w:t>
      </w:r>
    </w:p>
    <w:p w:rsidR="006C0D1E" w:rsidRPr="00CC6753" w:rsidRDefault="006C0D1E" w:rsidP="006C0D1E">
      <w:pPr>
        <w:pStyle w:val="Style0"/>
        <w:jc w:val="both"/>
        <w:rPr>
          <w:rFonts w:cs="Arial"/>
          <w:sz w:val="20"/>
        </w:rPr>
      </w:pPr>
    </w:p>
    <w:p w:rsidR="006C0D1E" w:rsidRPr="00CC6753" w:rsidRDefault="006C0D1E" w:rsidP="006C0D1E">
      <w:pPr>
        <w:pStyle w:val="Style0"/>
        <w:jc w:val="both"/>
        <w:rPr>
          <w:rFonts w:cs="Arial"/>
          <w:color w:val="000000"/>
          <w:u w:val="single"/>
        </w:rPr>
      </w:pPr>
      <w:r w:rsidRPr="00CC6753">
        <w:rPr>
          <w:rFonts w:cs="Arial"/>
          <w:b/>
          <w:color w:val="000000"/>
          <w:u w:val="single"/>
        </w:rPr>
        <w:t>4006</w:t>
      </w:r>
      <w:r w:rsidRPr="00CC6753">
        <w:rPr>
          <w:rFonts w:cs="Arial"/>
          <w:b/>
          <w:color w:val="000000"/>
          <w:u w:val="single"/>
        </w:rPr>
        <w:tab/>
      </w:r>
      <w:r w:rsidR="004D1F55">
        <w:rPr>
          <w:rFonts w:cs="Arial"/>
          <w:b/>
          <w:color w:val="000000"/>
          <w:u w:val="single"/>
        </w:rPr>
        <w:t xml:space="preserve"> </w:t>
      </w:r>
      <w:r w:rsidRPr="00CC6753">
        <w:rPr>
          <w:rFonts w:cs="Arial"/>
          <w:b/>
          <w:color w:val="000000"/>
          <w:u w:val="single"/>
        </w:rPr>
        <w:t>Advanced Three-dimensional Art</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Advanced Three-Dimensional Art</w:t>
      </w:r>
      <w:r w:rsidRPr="00CC6753">
        <w:rPr>
          <w:rFonts w:ascii="Arial" w:hAnsi="Arial" w:cs="Arial"/>
          <w:i/>
          <w:iCs/>
          <w:sz w:val="20"/>
        </w:rPr>
        <w:t xml:space="preserve"> </w:t>
      </w:r>
      <w:r w:rsidRPr="00CC6753">
        <w:rPr>
          <w:rFonts w:ascii="Arial" w:hAnsi="Arial" w:cs="Arial"/>
          <w:sz w:val="20"/>
        </w:rPr>
        <w:t>is a course based on the Indiana Academic Standards for Visual Art. Students in this course build on the sequential learning experiences of Introduction to Three-Dimensional Art that encompass art history, art criticism, aesthetics, and production and lead to the creation of portfolio quality works. Students explore historical and cultural background and connections; analyze, interpret, theorize, and make informed judgments about artwork and the nature of art; create three-dimensional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lastRenderedPageBreak/>
        <w:t>•Recommended Grade Levels: 10,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Recommended Prerequisites: Introduction to Two-Dimensional Art, Introduction to Three-Dimensional Art </w:t>
      </w:r>
    </w:p>
    <w:p w:rsidR="00260E43" w:rsidRDefault="006C0D1E" w:rsidP="006C0D1E">
      <w:pPr>
        <w:autoSpaceDE w:val="0"/>
        <w:autoSpaceDN w:val="0"/>
        <w:adjustRightInd w:val="0"/>
        <w:ind w:left="720"/>
        <w:rPr>
          <w:rFonts w:ascii="Arial" w:hAnsi="Arial" w:cs="Arial"/>
          <w:sz w:val="20"/>
        </w:rPr>
      </w:pPr>
      <w:r w:rsidRPr="00CC6753">
        <w:rPr>
          <w:rFonts w:ascii="Arial" w:hAnsi="Arial" w:cs="Arial"/>
          <w:sz w:val="20"/>
        </w:rPr>
        <w:t>• Credits: a</w:t>
      </w:r>
      <w:r w:rsidR="00260E43">
        <w:rPr>
          <w:rFonts w:ascii="Arial" w:hAnsi="Arial" w:cs="Arial"/>
          <w:sz w:val="20"/>
        </w:rPr>
        <w:t xml:space="preserve"> 1-semester course for 1 credit</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Fine Art credit</w:t>
      </w:r>
    </w:p>
    <w:p w:rsidR="006C0D1E" w:rsidRPr="00CC6753" w:rsidRDefault="006C0D1E" w:rsidP="006C0D1E">
      <w:pPr>
        <w:pStyle w:val="Style0"/>
        <w:jc w:val="both"/>
        <w:rPr>
          <w:rFonts w:cs="Arial"/>
          <w:b/>
          <w:color w:val="000000"/>
          <w:sz w:val="20"/>
          <w:u w:val="single"/>
        </w:rPr>
      </w:pPr>
    </w:p>
    <w:p w:rsidR="006C0D1E" w:rsidRPr="00CC6753" w:rsidRDefault="006C0D1E" w:rsidP="006C0D1E">
      <w:pPr>
        <w:pStyle w:val="Style0"/>
        <w:jc w:val="both"/>
        <w:rPr>
          <w:rFonts w:cs="Arial"/>
          <w:color w:val="000000"/>
          <w:u w:val="single"/>
        </w:rPr>
      </w:pPr>
      <w:smartTag w:uri="urn:schemas-microsoft-com:office:cs:smarttags" w:element="NumConv6p0">
        <w:smartTagPr>
          <w:attr w:name="val" w:val="4040"/>
          <w:attr w:name="sch" w:val="1"/>
        </w:smartTagPr>
        <w:r w:rsidRPr="00CC6753">
          <w:rPr>
            <w:rFonts w:cs="Arial"/>
            <w:b/>
            <w:color w:val="000000"/>
            <w:u w:val="single"/>
          </w:rPr>
          <w:t>4040</w:t>
        </w:r>
      </w:smartTag>
      <w:r w:rsidRPr="00CC6753">
        <w:rPr>
          <w:rFonts w:cs="Arial"/>
          <w:b/>
          <w:color w:val="000000"/>
          <w:u w:val="single"/>
        </w:rPr>
        <w:tab/>
      </w:r>
      <w:r w:rsidR="004D1F55">
        <w:rPr>
          <w:rFonts w:cs="Arial"/>
          <w:b/>
          <w:color w:val="000000"/>
          <w:u w:val="single"/>
        </w:rPr>
        <w:t xml:space="preserve"> </w:t>
      </w:r>
      <w:r w:rsidRPr="00CC6753">
        <w:rPr>
          <w:rFonts w:cs="Arial"/>
          <w:b/>
          <w:color w:val="000000"/>
          <w:u w:val="single"/>
        </w:rPr>
        <w:t xml:space="preserve">Ceramics (I &amp; II)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Ceramics</w:t>
      </w:r>
      <w:r w:rsidRPr="00CC6753">
        <w:rPr>
          <w:rFonts w:ascii="Arial" w:hAnsi="Arial" w:cs="Arial"/>
          <w:i/>
          <w:iCs/>
          <w:sz w:val="20"/>
        </w:rPr>
        <w:t xml:space="preserve"> </w:t>
      </w:r>
      <w:r w:rsidRPr="00CC6753">
        <w:rPr>
          <w:rFonts w:ascii="Arial" w:hAnsi="Arial" w:cs="Arial"/>
          <w:sz w:val="20"/>
        </w:rPr>
        <w:t>is a course based on the Indiana Academic Standards for Visual Art. Students in ceramics engage in sequential learning experiences that encompass art history, art criticism, aesthetics, and production and lead to the creation of portfolio quality works. Students create works of art in clay utilizing the processes of hand building, molds, wheel throwing, slip and glaze techniques, and the firing processes.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Grade Levels: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Recommended Prerequisites: Introduction and Advanced Two-Dimensional Art, Introduction and Advanced Three-Dimensional Art </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Credits: a </w:t>
      </w:r>
      <w:r w:rsidR="00260E43">
        <w:rPr>
          <w:rFonts w:ascii="Arial" w:hAnsi="Arial" w:cs="Arial"/>
          <w:sz w:val="20"/>
        </w:rPr>
        <w:t>1-semester course for 1 credit</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Fine Art credit</w:t>
      </w:r>
    </w:p>
    <w:p w:rsidR="006C0D1E" w:rsidRPr="00CC6753" w:rsidRDefault="006C0D1E" w:rsidP="006C0D1E">
      <w:pPr>
        <w:pStyle w:val="Style0"/>
        <w:jc w:val="both"/>
        <w:rPr>
          <w:rFonts w:cs="Arial"/>
          <w:b/>
          <w:color w:val="000000"/>
          <w:sz w:val="20"/>
          <w:u w:val="single"/>
        </w:rPr>
      </w:pPr>
    </w:p>
    <w:p w:rsidR="006C0D1E" w:rsidRPr="00CC6753" w:rsidRDefault="006C0D1E" w:rsidP="006C0D1E">
      <w:pPr>
        <w:pStyle w:val="Style0"/>
        <w:jc w:val="both"/>
        <w:rPr>
          <w:rFonts w:cs="Arial"/>
          <w:color w:val="000000"/>
          <w:u w:val="single"/>
        </w:rPr>
      </w:pPr>
      <w:r w:rsidRPr="00CC6753">
        <w:rPr>
          <w:rFonts w:cs="Arial"/>
          <w:b/>
          <w:color w:val="000000"/>
          <w:u w:val="single"/>
        </w:rPr>
        <w:t xml:space="preserve">4044 </w:t>
      </w:r>
      <w:r>
        <w:rPr>
          <w:rFonts w:cs="Arial"/>
          <w:b/>
          <w:color w:val="000000"/>
          <w:u w:val="single"/>
        </w:rPr>
        <w:t xml:space="preserve">   </w:t>
      </w:r>
      <w:r w:rsidRPr="00CC6753">
        <w:rPr>
          <w:rFonts w:cs="Arial"/>
          <w:b/>
          <w:color w:val="000000"/>
          <w:u w:val="single"/>
        </w:rPr>
        <w:t xml:space="preserve">Sculpture (I &amp; II)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Sculpture</w:t>
      </w:r>
      <w:r w:rsidRPr="00CC6753">
        <w:rPr>
          <w:rFonts w:ascii="Arial" w:hAnsi="Arial" w:cs="Arial"/>
          <w:i/>
          <w:iCs/>
          <w:sz w:val="20"/>
        </w:rPr>
        <w:t xml:space="preserve"> </w:t>
      </w:r>
      <w:r w:rsidRPr="00CC6753">
        <w:rPr>
          <w:rFonts w:ascii="Arial" w:hAnsi="Arial" w:cs="Arial"/>
          <w:sz w:val="20"/>
        </w:rPr>
        <w:t>is a course based on the Indiana Academic Standards for Visual Art. Students in sculpture engage in sequential learning experiences that encompass art history, art criticism, aesthetics, and production. Using materials such as plaster, clay, metal, paper, wax, and plastic, students create portfolio quality works. Students at this level produce works for their portfolios that demonstrate a sincere desire to explore a variety of ideas and problems. They create realistic and abstract sculptures utilizing subtractive and additive processes of carving, modeling, construction, and assembling.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w:t>
      </w:r>
    </w:p>
    <w:p w:rsidR="006C0D1E" w:rsidRPr="00CC6753" w:rsidRDefault="006C0D1E" w:rsidP="006C0D1E">
      <w:pPr>
        <w:autoSpaceDE w:val="0"/>
        <w:autoSpaceDN w:val="0"/>
        <w:adjustRightInd w:val="0"/>
        <w:ind w:firstLine="720"/>
        <w:rPr>
          <w:rFonts w:ascii="Arial" w:hAnsi="Arial" w:cs="Arial"/>
          <w:sz w:val="20"/>
        </w:rPr>
      </w:pPr>
      <w:r w:rsidRPr="00CC6753">
        <w:rPr>
          <w:rFonts w:ascii="Arial" w:hAnsi="Arial" w:cs="Arial"/>
          <w:sz w:val="20"/>
        </w:rPr>
        <w:t>•Recommended Grade Levels: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•Recommended Prerequisites: Introduction to Two-Dimensional Art, Introduction and Advanced Three-Dimensional Art</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•Credits: a </w:t>
      </w:r>
      <w:r w:rsidR="00260E43">
        <w:rPr>
          <w:rFonts w:ascii="Arial" w:hAnsi="Arial" w:cs="Arial"/>
          <w:sz w:val="20"/>
        </w:rPr>
        <w:t>1-semester course for 1 credit</w:t>
      </w:r>
    </w:p>
    <w:p w:rsidR="006C0D1E" w:rsidRPr="00CC6753" w:rsidRDefault="006C0D1E" w:rsidP="006C0D1E">
      <w:pPr>
        <w:autoSpaceDE w:val="0"/>
        <w:autoSpaceDN w:val="0"/>
        <w:adjustRightInd w:val="0"/>
        <w:ind w:firstLine="720"/>
        <w:rPr>
          <w:rFonts w:ascii="Arial" w:hAnsi="Arial" w:cs="Arial"/>
          <w:sz w:val="20"/>
        </w:rPr>
      </w:pPr>
      <w:r w:rsidRPr="00CC6753">
        <w:rPr>
          <w:rFonts w:ascii="Arial" w:hAnsi="Arial" w:cs="Arial"/>
          <w:sz w:val="20"/>
        </w:rPr>
        <w:t>•Fulfills requirement for Fine Art credit</w:t>
      </w:r>
    </w:p>
    <w:p w:rsidR="006C0D1E" w:rsidRPr="00CC6753" w:rsidRDefault="006C0D1E" w:rsidP="006C0D1E">
      <w:pPr>
        <w:pStyle w:val="Style0"/>
        <w:jc w:val="both"/>
        <w:rPr>
          <w:rFonts w:cs="Arial"/>
          <w:snapToGrid/>
          <w:sz w:val="20"/>
        </w:rPr>
      </w:pPr>
    </w:p>
    <w:p w:rsidR="006C0D1E" w:rsidRPr="00CC6753" w:rsidRDefault="006C0D1E" w:rsidP="006C0D1E">
      <w:pPr>
        <w:pStyle w:val="Style0"/>
        <w:jc w:val="both"/>
        <w:rPr>
          <w:rFonts w:cs="Arial"/>
          <w:color w:val="000000"/>
          <w:u w:val="single"/>
        </w:rPr>
      </w:pPr>
      <w:r w:rsidRPr="00CC6753">
        <w:rPr>
          <w:rFonts w:cs="Arial"/>
          <w:b/>
          <w:color w:val="000000"/>
          <w:u w:val="single"/>
        </w:rPr>
        <w:t>4060</w:t>
      </w:r>
      <w:r w:rsidRPr="00CC6753">
        <w:rPr>
          <w:rFonts w:cs="Arial"/>
          <w:b/>
          <w:color w:val="000000"/>
          <w:u w:val="single"/>
        </w:rPr>
        <w:tab/>
      </w:r>
      <w:r w:rsidR="004D1F55">
        <w:rPr>
          <w:rFonts w:cs="Arial"/>
          <w:b/>
          <w:color w:val="000000"/>
          <w:u w:val="single"/>
        </w:rPr>
        <w:t xml:space="preserve"> </w:t>
      </w:r>
      <w:r w:rsidRPr="00CC6753">
        <w:rPr>
          <w:rFonts w:cs="Arial"/>
          <w:b/>
          <w:color w:val="000000"/>
          <w:u w:val="single"/>
        </w:rPr>
        <w:t xml:space="preserve">Drawing (I &amp; II)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Drawing</w:t>
      </w:r>
      <w:r w:rsidRPr="00CC6753">
        <w:rPr>
          <w:rFonts w:ascii="Arial" w:hAnsi="Arial" w:cs="Arial"/>
          <w:i/>
          <w:iCs/>
          <w:sz w:val="20"/>
        </w:rPr>
        <w:t xml:space="preserve"> </w:t>
      </w:r>
      <w:r w:rsidRPr="00CC6753">
        <w:rPr>
          <w:rFonts w:ascii="Arial" w:hAnsi="Arial" w:cs="Arial"/>
          <w:sz w:val="20"/>
        </w:rPr>
        <w:t>is a course based on the Indiana Academic Standards for Visual Art. Students in drawing engage in sequential learning experiences that encompass art history, art criticism, aesthetics, and production and lead to the creation of portfolio quality works. Students create drawings utilizing processes such as sketching, rendering, contour, gesture, and perspective drawing and use a variety of media such as pencil, chalk, pastels, charcoal, and pen and ink.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Grade Levels: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Prerequisites: Intro</w:t>
      </w:r>
      <w:r w:rsidR="00260E43">
        <w:rPr>
          <w:rFonts w:ascii="Arial" w:hAnsi="Arial" w:cs="Arial"/>
          <w:sz w:val="20"/>
        </w:rPr>
        <w:t xml:space="preserve"> to </w:t>
      </w:r>
      <w:r w:rsidRPr="00CC6753">
        <w:rPr>
          <w:rFonts w:ascii="Arial" w:hAnsi="Arial" w:cs="Arial"/>
          <w:sz w:val="20"/>
        </w:rPr>
        <w:t xml:space="preserve">Two-Dimensional Art </w:t>
      </w:r>
      <w:r w:rsidR="00260E43">
        <w:rPr>
          <w:rFonts w:ascii="Arial" w:hAnsi="Arial" w:cs="Arial"/>
          <w:sz w:val="20"/>
        </w:rPr>
        <w:t>or Intro</w:t>
      </w:r>
      <w:r w:rsidRPr="00CC6753">
        <w:rPr>
          <w:rFonts w:ascii="Arial" w:hAnsi="Arial" w:cs="Arial"/>
          <w:sz w:val="20"/>
        </w:rPr>
        <w:t xml:space="preserve"> to Three-Dimensional Art </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Credits: a </w:t>
      </w:r>
      <w:r w:rsidR="00260E43">
        <w:rPr>
          <w:rFonts w:ascii="Arial" w:hAnsi="Arial" w:cs="Arial"/>
          <w:sz w:val="20"/>
        </w:rPr>
        <w:t>1-semester course for 1 credit</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Fine Art credits</w:t>
      </w:r>
    </w:p>
    <w:p w:rsidR="006C0D1E" w:rsidRPr="00CC6753" w:rsidRDefault="006C0D1E" w:rsidP="006C0D1E">
      <w:pPr>
        <w:pStyle w:val="Style0"/>
        <w:jc w:val="both"/>
        <w:rPr>
          <w:rFonts w:cs="Arial"/>
          <w:b/>
          <w:color w:val="000000"/>
          <w:sz w:val="20"/>
          <w:u w:val="single"/>
        </w:rPr>
      </w:pPr>
    </w:p>
    <w:p w:rsidR="006C0D1E" w:rsidRDefault="006C0D1E" w:rsidP="006C0D1E">
      <w:pPr>
        <w:pStyle w:val="Style0"/>
        <w:jc w:val="both"/>
        <w:rPr>
          <w:rFonts w:cs="Arial"/>
          <w:b/>
          <w:color w:val="000000"/>
          <w:u w:val="single"/>
        </w:rPr>
      </w:pPr>
    </w:p>
    <w:p w:rsidR="006C0D1E" w:rsidRPr="00CC6753" w:rsidRDefault="006C0D1E" w:rsidP="006C0D1E">
      <w:pPr>
        <w:pStyle w:val="Style0"/>
        <w:jc w:val="both"/>
        <w:rPr>
          <w:rFonts w:cs="Arial"/>
          <w:color w:val="000000"/>
          <w:u w:val="single"/>
        </w:rPr>
      </w:pPr>
      <w:r w:rsidRPr="00CC6753">
        <w:rPr>
          <w:rFonts w:cs="Arial"/>
          <w:b/>
          <w:color w:val="000000"/>
          <w:u w:val="single"/>
        </w:rPr>
        <w:t>4064</w:t>
      </w:r>
      <w:r w:rsidRPr="00CC6753">
        <w:rPr>
          <w:rFonts w:cs="Arial"/>
          <w:b/>
          <w:color w:val="000000"/>
          <w:u w:val="single"/>
        </w:rPr>
        <w:tab/>
      </w:r>
      <w:r w:rsidR="004D1F55">
        <w:rPr>
          <w:rFonts w:cs="Arial"/>
          <w:b/>
          <w:color w:val="000000"/>
          <w:u w:val="single"/>
        </w:rPr>
        <w:t xml:space="preserve"> </w:t>
      </w:r>
      <w:r w:rsidRPr="00CC6753">
        <w:rPr>
          <w:rFonts w:cs="Arial"/>
          <w:b/>
          <w:color w:val="000000"/>
          <w:u w:val="single"/>
        </w:rPr>
        <w:t xml:space="preserve">Painting (I &amp; II)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Paintin</w:t>
      </w:r>
      <w:r w:rsidRPr="00CC6753">
        <w:rPr>
          <w:rFonts w:ascii="Arial" w:hAnsi="Arial" w:cs="Arial"/>
          <w:i/>
          <w:iCs/>
          <w:sz w:val="20"/>
        </w:rPr>
        <w:t xml:space="preserve">g </w:t>
      </w:r>
      <w:r w:rsidRPr="00CC6753">
        <w:rPr>
          <w:rFonts w:ascii="Arial" w:hAnsi="Arial" w:cs="Arial"/>
          <w:sz w:val="20"/>
        </w:rPr>
        <w:t>is a course based on the Indiana Academic Standards for Visual Art. Students taking painting engage in sequential learning experiences that encompass art history, art criticism, aesthetics, and production that lead to the creation of portfolio quality works. Students create abstract and realistic paintings, using a variety of materials such as mixed media, watercolor, oil, and acrylics as well as techniques such as stippling, gouache, wash, and impasto.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 related careers</w:t>
      </w:r>
      <w:r w:rsidRPr="00CC6753">
        <w:rPr>
          <w:rFonts w:ascii="Arial" w:hAnsi="Arial" w:cs="Arial"/>
          <w:bCs/>
          <w:sz w:val="20"/>
        </w:rPr>
        <w:t xml:space="preserve">. </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•Recommended Grade Levels: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lastRenderedPageBreak/>
        <w:t>• Recommended Prerequisites: Introduction and Advanced Two-Dimensional Art and Introduction to Three-Dimensional Art</w:t>
      </w:r>
    </w:p>
    <w:p w:rsidR="00260E4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Credits: a 1-semester course for 1 credit. </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Fine Art credit</w:t>
      </w:r>
    </w:p>
    <w:p w:rsidR="00260E43" w:rsidRDefault="00260E43" w:rsidP="006C0D1E">
      <w:pPr>
        <w:pStyle w:val="2"/>
        <w:ind w:left="0"/>
        <w:jc w:val="both"/>
        <w:rPr>
          <w:rFonts w:ascii="Arial" w:hAnsi="Arial" w:cs="Arial"/>
        </w:rPr>
      </w:pPr>
    </w:p>
    <w:p w:rsidR="006C0D1E" w:rsidRPr="00CC6753" w:rsidRDefault="006C0D1E" w:rsidP="006C0D1E">
      <w:pPr>
        <w:pStyle w:val="2"/>
        <w:ind w:left="0"/>
        <w:jc w:val="both"/>
        <w:rPr>
          <w:rFonts w:ascii="Arial" w:hAnsi="Arial" w:cs="Arial"/>
          <w:b/>
          <w:bCs/>
          <w:sz w:val="24"/>
          <w:u w:val="single"/>
        </w:rPr>
      </w:pPr>
      <w:r w:rsidRPr="00CC6753">
        <w:rPr>
          <w:rFonts w:ascii="Arial" w:hAnsi="Arial" w:cs="Arial"/>
          <w:b/>
          <w:bCs/>
          <w:sz w:val="24"/>
          <w:u w:val="single"/>
        </w:rPr>
        <w:t xml:space="preserve">4082 </w:t>
      </w:r>
      <w:r w:rsidR="004D1F55">
        <w:rPr>
          <w:rFonts w:ascii="Arial" w:hAnsi="Arial" w:cs="Arial"/>
          <w:b/>
          <w:bCs/>
          <w:sz w:val="24"/>
          <w:u w:val="single"/>
        </w:rPr>
        <w:t xml:space="preserve">  </w:t>
      </w:r>
      <w:r w:rsidRPr="00CC6753">
        <w:rPr>
          <w:rFonts w:ascii="Arial" w:hAnsi="Arial" w:cs="Arial"/>
          <w:b/>
          <w:bCs/>
          <w:sz w:val="24"/>
          <w:u w:val="single"/>
        </w:rPr>
        <w:t>Digital Design (Yearbook)</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sz w:val="20"/>
        </w:rPr>
        <w:t>Digital Design is a course based on the Indiana Academic Standards for Visual Art.  Students in digital design engage in sequential learning experiences that encompass art history, art criticism, aesthetics, and production and lead to the creation of portfolio quality works.  They incorporate desktop publishing, multi-media, digitized imagery, computer animation, and web design.   Students reflect upon and refine their work; explore cultural and historical connections; analyze, interpret, theorize, and make informed judgments about artwork and the nature of art; related art to other disciplines and discover opportunities for integration; and incorporate literacy and presentational skills.  Students utilize the resources of art museums, galleries, and studios, and identify art-related careers.</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Grade Levels: 9, 10,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Prerequisites: Introduction to Two-Dimensional Art</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Credits: a 1-semester course for 1 credit. </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Fine Art credit</w:t>
      </w:r>
    </w:p>
    <w:p w:rsidR="006C0D1E" w:rsidRPr="00A74B14" w:rsidRDefault="006C0D1E" w:rsidP="006C0D1E">
      <w:pPr>
        <w:pStyle w:val="Heading1"/>
        <w:jc w:val="both"/>
        <w:rPr>
          <w:rFonts w:ascii="Arial" w:hAnsi="Arial" w:cs="Arial"/>
          <w:u w:val="single"/>
        </w:rPr>
      </w:pPr>
    </w:p>
    <w:p w:rsidR="006C0D1E" w:rsidRPr="00CC6753" w:rsidRDefault="006C0D1E" w:rsidP="006C0D1E">
      <w:pPr>
        <w:pStyle w:val="Heading1"/>
        <w:jc w:val="both"/>
        <w:rPr>
          <w:rFonts w:ascii="Arial" w:hAnsi="Arial" w:cs="Arial"/>
          <w:sz w:val="24"/>
          <w:u w:val="single"/>
        </w:rPr>
      </w:pPr>
      <w:r w:rsidRPr="00A74B14">
        <w:rPr>
          <w:rFonts w:ascii="Arial" w:hAnsi="Arial" w:cs="Arial"/>
          <w:sz w:val="24"/>
          <w:u w:val="single"/>
        </w:rPr>
        <w:t xml:space="preserve">4042 </w:t>
      </w:r>
      <w:r w:rsidR="004D1F55" w:rsidRPr="00A74B14">
        <w:rPr>
          <w:rFonts w:ascii="Arial" w:hAnsi="Arial" w:cs="Arial"/>
          <w:sz w:val="24"/>
          <w:u w:val="single"/>
        </w:rPr>
        <w:t xml:space="preserve">  </w:t>
      </w:r>
      <w:r w:rsidRPr="00A74B14">
        <w:rPr>
          <w:rFonts w:ascii="Arial" w:hAnsi="Arial" w:cs="Arial"/>
          <w:sz w:val="24"/>
          <w:u w:val="single"/>
        </w:rPr>
        <w:t>Jewelry</w:t>
      </w:r>
    </w:p>
    <w:p w:rsidR="006C0D1E" w:rsidRPr="00CC6753" w:rsidRDefault="006C0D1E" w:rsidP="006C0D1E">
      <w:pPr>
        <w:pStyle w:val="Heading1"/>
        <w:jc w:val="both"/>
        <w:rPr>
          <w:rFonts w:ascii="Arial" w:hAnsi="Arial" w:cs="Arial"/>
          <w:b w:val="0"/>
          <w:u w:val="single"/>
        </w:rPr>
      </w:pPr>
      <w:r w:rsidRPr="00CC6753">
        <w:rPr>
          <w:rFonts w:ascii="Arial" w:hAnsi="Arial" w:cs="Arial"/>
          <w:b w:val="0"/>
        </w:rPr>
        <w:t xml:space="preserve">Jewelry is a course based on the Indiana Academic Standards for Visual Art. Students in Jewelry engage in sequential learning experiences that encompass art history, art criticism, aesthetics, and production and lead to the creation of portfolio quality works. Students create works of jewelry design and fabrication techniques including, sawing, piercing, filing, and soldering.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 </w:t>
      </w:r>
    </w:p>
    <w:p w:rsidR="006C0D1E" w:rsidRPr="00CC6753" w:rsidRDefault="006C0D1E" w:rsidP="006C0D1E">
      <w:pPr>
        <w:ind w:firstLine="720"/>
        <w:rPr>
          <w:rFonts w:ascii="Arial" w:hAnsi="Arial" w:cs="Arial"/>
          <w:sz w:val="20"/>
        </w:rPr>
      </w:pPr>
      <w:r w:rsidRPr="00CC6753">
        <w:rPr>
          <w:rFonts w:ascii="Arial" w:hAnsi="Arial" w:cs="Arial"/>
          <w:sz w:val="20"/>
        </w:rPr>
        <w:t xml:space="preserve">•Recommended Grade Level: 10, 11, or 12 </w:t>
      </w:r>
    </w:p>
    <w:p w:rsidR="006C0D1E" w:rsidRPr="00CC6753" w:rsidRDefault="006C0D1E" w:rsidP="006C0D1E">
      <w:pPr>
        <w:ind w:left="720"/>
        <w:rPr>
          <w:rFonts w:ascii="Arial" w:hAnsi="Arial" w:cs="Arial"/>
          <w:sz w:val="20"/>
        </w:rPr>
      </w:pPr>
      <w:r w:rsidRPr="00CC6753">
        <w:rPr>
          <w:rFonts w:ascii="Arial" w:hAnsi="Arial" w:cs="Arial"/>
          <w:sz w:val="20"/>
        </w:rPr>
        <w:t>•Recommended Prerequisites: Introduction to Two-Dimensional Art, Introduction to Three-Dimensional Art</w:t>
      </w:r>
    </w:p>
    <w:p w:rsidR="006C0D1E" w:rsidRPr="00CC6753" w:rsidRDefault="006C0D1E" w:rsidP="006C0D1E">
      <w:pPr>
        <w:ind w:left="720"/>
        <w:rPr>
          <w:rFonts w:ascii="Arial" w:hAnsi="Arial" w:cs="Arial"/>
          <w:sz w:val="20"/>
        </w:rPr>
      </w:pPr>
      <w:r w:rsidRPr="00CC6753">
        <w:rPr>
          <w:rFonts w:ascii="Arial" w:hAnsi="Arial" w:cs="Arial"/>
          <w:sz w:val="20"/>
        </w:rPr>
        <w:t xml:space="preserve">•Credits: a 1-semester course for 1 credit. </w:t>
      </w:r>
    </w:p>
    <w:p w:rsidR="006C0D1E" w:rsidRPr="00CC6753" w:rsidRDefault="006C0D1E" w:rsidP="006C0D1E">
      <w:pPr>
        <w:ind w:firstLine="720"/>
        <w:rPr>
          <w:rFonts w:ascii="Arial" w:hAnsi="Arial" w:cs="Arial"/>
          <w:sz w:val="20"/>
        </w:rPr>
      </w:pPr>
      <w:r w:rsidRPr="00CC6753">
        <w:rPr>
          <w:rFonts w:ascii="Arial" w:hAnsi="Arial" w:cs="Arial"/>
          <w:sz w:val="20"/>
        </w:rPr>
        <w:t xml:space="preserve">•Fulfills requirement for Fine Art credit </w:t>
      </w:r>
    </w:p>
    <w:p w:rsidR="006C0D1E" w:rsidRPr="00CC6753" w:rsidRDefault="006C0D1E" w:rsidP="006C0D1E">
      <w:pPr>
        <w:autoSpaceDE w:val="0"/>
        <w:autoSpaceDN w:val="0"/>
        <w:adjustRightInd w:val="0"/>
        <w:rPr>
          <w:rFonts w:ascii="Arial" w:hAnsi="Arial" w:cs="Arial"/>
          <w:sz w:val="20"/>
        </w:rPr>
      </w:pPr>
    </w:p>
    <w:p w:rsidR="006C0D1E" w:rsidRPr="00CC6753" w:rsidRDefault="006C0D1E" w:rsidP="006C0D1E">
      <w:pPr>
        <w:jc w:val="both"/>
        <w:rPr>
          <w:rFonts w:ascii="Arial" w:hAnsi="Arial" w:cs="Arial"/>
          <w:bCs/>
          <w:u w:val="single"/>
        </w:rPr>
      </w:pPr>
      <w:r w:rsidRPr="00CC6753">
        <w:rPr>
          <w:rFonts w:ascii="Arial" w:hAnsi="Arial" w:cs="Arial"/>
          <w:b/>
          <w:bCs/>
          <w:u w:val="single"/>
        </w:rPr>
        <w:t>4162</w:t>
      </w:r>
      <w:r w:rsidRPr="00CC6753">
        <w:rPr>
          <w:rFonts w:ascii="Arial" w:hAnsi="Arial" w:cs="Arial"/>
          <w:b/>
          <w:bCs/>
          <w:u w:val="single"/>
        </w:rPr>
        <w:tab/>
      </w:r>
      <w:r w:rsidR="004D1F55">
        <w:rPr>
          <w:rFonts w:ascii="Arial" w:hAnsi="Arial" w:cs="Arial"/>
          <w:b/>
          <w:bCs/>
          <w:u w:val="single"/>
        </w:rPr>
        <w:t xml:space="preserve"> </w:t>
      </w:r>
      <w:r w:rsidRPr="00CC6753">
        <w:rPr>
          <w:rFonts w:ascii="Arial" w:hAnsi="Arial" w:cs="Arial"/>
          <w:b/>
          <w:bCs/>
          <w:u w:val="single"/>
        </w:rPr>
        <w:t xml:space="preserve">Instrumental Ensemble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Instrumental Ensemble</w:t>
      </w:r>
      <w:r w:rsidRPr="00CC6753">
        <w:rPr>
          <w:rFonts w:ascii="Arial" w:hAnsi="Arial" w:cs="Arial"/>
          <w:i/>
          <w:iCs/>
          <w:sz w:val="20"/>
        </w:rPr>
        <w:t xml:space="preserve"> </w:t>
      </w:r>
      <w:r w:rsidRPr="00CC6753">
        <w:rPr>
          <w:rFonts w:ascii="Arial" w:hAnsi="Arial" w:cs="Arial"/>
          <w:sz w:val="20"/>
        </w:rPr>
        <w:t>is based on the Indiana Academic Standards for High School Instrumental Music. Students taking this course are provided with a balanced comprehensive study of chamber ensemble and solo literature, which develops skills in the psychomotor, cognitive and affective domains. Students develop and refine elements of musicianship including tone production, technical skills, intonation, music reading skills, listening skills, analyzing music, studying historically significant styles of literature as pertaining to chamber ensemble and solo literature, and integration of other applicable disciplines. Experiences include improvising, conducting, playing by ear, and sight-reading. Students develop the ability to understand and convey the composer's intent in performance of music. Time outside of the school day may be scheduled for rehearsals and performances. A limited number of public performances may serve as a culmination of daily rehearsal and musical goals. Students are required to participate in performance opportunities outside of the school day that support and extend learning in the classroom.</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Grade Levels: 9, 10,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Credits: a 1-semester course for 1 credit. </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Fine Art credit</w:t>
      </w:r>
    </w:p>
    <w:p w:rsidR="006C0D1E" w:rsidRPr="00CC6753" w:rsidRDefault="006C0D1E" w:rsidP="006C0D1E">
      <w:pPr>
        <w:pStyle w:val="Heading1"/>
        <w:jc w:val="both"/>
        <w:rPr>
          <w:rFonts w:ascii="Arial" w:hAnsi="Arial" w:cs="Arial"/>
          <w:u w:val="single"/>
        </w:rPr>
      </w:pPr>
    </w:p>
    <w:p w:rsidR="006C0D1E" w:rsidRPr="00CC6753" w:rsidRDefault="006C0D1E" w:rsidP="006C0D1E">
      <w:pPr>
        <w:pStyle w:val="Heading1"/>
        <w:jc w:val="both"/>
        <w:rPr>
          <w:rFonts w:ascii="Arial" w:hAnsi="Arial" w:cs="Arial"/>
          <w:u w:val="single"/>
        </w:rPr>
      </w:pPr>
      <w:r w:rsidRPr="00CC6753">
        <w:rPr>
          <w:rFonts w:ascii="Arial" w:hAnsi="Arial" w:cs="Arial"/>
          <w:sz w:val="24"/>
          <w:u w:val="single"/>
        </w:rPr>
        <w:t>4164</w:t>
      </w:r>
      <w:r w:rsidRPr="00CC6753">
        <w:rPr>
          <w:rFonts w:ascii="Arial" w:hAnsi="Arial" w:cs="Arial"/>
          <w:sz w:val="24"/>
          <w:u w:val="single"/>
        </w:rPr>
        <w:tab/>
        <w:t xml:space="preserve">Jazz Ensemble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Jazz Ensemble</w:t>
      </w:r>
      <w:r w:rsidRPr="00CC6753">
        <w:rPr>
          <w:rFonts w:ascii="Arial" w:hAnsi="Arial" w:cs="Arial"/>
          <w:i/>
          <w:iCs/>
          <w:sz w:val="20"/>
        </w:rPr>
        <w:t xml:space="preserve"> </w:t>
      </w:r>
      <w:r w:rsidRPr="00CC6753">
        <w:rPr>
          <w:rFonts w:ascii="Arial" w:hAnsi="Arial" w:cs="Arial"/>
          <w:sz w:val="20"/>
        </w:rPr>
        <w:t>is based on the Indiana Academic Standards for High School Instrumental Music. Students taking this course develop musicianship and specific performance skills through group and individual settings for the study and performance of varied styles of instrumental jazz. Instruction includes the study of the history, formative, and stylistic elements of jazz. Students develop their creative skills through improvisation, composition, arranging, performing, listening, and analyzing. A limited amount of time outside of the school day may be scheduled for rehearsals and performances. In addition, a limited number of public performances may serve as a culmination of daily rehearsal and musical goals. Students must participate in performance opportunities outside of the school day that support and extend the learning in the classroom. Student participants must also be receiving instruction in another band or orchestra class offering at the discretion of the director.</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Grade Levels: 9, 10, 11, 12</w:t>
      </w:r>
    </w:p>
    <w:p w:rsidR="00260E4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Credits: a 1-semester course for 1 credit. </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Fine Art credit</w:t>
      </w:r>
    </w:p>
    <w:p w:rsidR="006C0D1E" w:rsidRPr="00CC6753" w:rsidRDefault="006C0D1E" w:rsidP="006C0D1E">
      <w:pPr>
        <w:pStyle w:val="Heading1"/>
        <w:jc w:val="both"/>
        <w:rPr>
          <w:rFonts w:ascii="Arial" w:hAnsi="Arial" w:cs="Arial"/>
          <w:u w:val="single"/>
        </w:rPr>
      </w:pPr>
    </w:p>
    <w:p w:rsidR="006C0D1E" w:rsidRPr="00CC6753" w:rsidRDefault="006C0D1E" w:rsidP="006C0D1E">
      <w:pPr>
        <w:pStyle w:val="Heading1"/>
        <w:tabs>
          <w:tab w:val="clear" w:pos="720"/>
          <w:tab w:val="clear" w:pos="2700"/>
          <w:tab w:val="clear" w:pos="3420"/>
          <w:tab w:val="clear" w:pos="4600"/>
          <w:tab w:val="clear" w:pos="6400"/>
          <w:tab w:val="clear" w:pos="7740"/>
        </w:tabs>
        <w:jc w:val="both"/>
        <w:rPr>
          <w:rFonts w:ascii="Arial" w:hAnsi="Arial" w:cs="Arial"/>
          <w:u w:val="single"/>
        </w:rPr>
      </w:pPr>
    </w:p>
    <w:p w:rsidR="006C0D1E" w:rsidRPr="00CC6753" w:rsidRDefault="006C0D1E" w:rsidP="006C0D1E">
      <w:pPr>
        <w:pStyle w:val="Heading1"/>
        <w:tabs>
          <w:tab w:val="clear" w:pos="720"/>
          <w:tab w:val="clear" w:pos="2700"/>
          <w:tab w:val="clear" w:pos="3420"/>
          <w:tab w:val="clear" w:pos="4600"/>
          <w:tab w:val="clear" w:pos="6400"/>
          <w:tab w:val="clear" w:pos="7740"/>
        </w:tabs>
        <w:jc w:val="both"/>
        <w:rPr>
          <w:rFonts w:ascii="Arial" w:hAnsi="Arial" w:cs="Arial"/>
          <w:sz w:val="24"/>
          <w:u w:val="single"/>
        </w:rPr>
      </w:pPr>
      <w:r w:rsidRPr="00A74B14">
        <w:rPr>
          <w:rFonts w:ascii="Arial" w:hAnsi="Arial" w:cs="Arial"/>
          <w:sz w:val="24"/>
          <w:u w:val="single"/>
        </w:rPr>
        <w:t xml:space="preserve">4188 </w:t>
      </w:r>
      <w:r w:rsidR="004D1F55" w:rsidRPr="00A74B14">
        <w:rPr>
          <w:rFonts w:ascii="Arial" w:hAnsi="Arial" w:cs="Arial"/>
          <w:sz w:val="24"/>
          <w:u w:val="single"/>
        </w:rPr>
        <w:t xml:space="preserve">  </w:t>
      </w:r>
      <w:r w:rsidRPr="00A74B14">
        <w:rPr>
          <w:rFonts w:ascii="Arial" w:hAnsi="Arial" w:cs="Arial"/>
          <w:sz w:val="24"/>
          <w:u w:val="single"/>
        </w:rPr>
        <w:t>Advanced Chorus</w:t>
      </w:r>
      <w:r w:rsidRPr="00CC6753">
        <w:rPr>
          <w:rFonts w:ascii="Arial" w:hAnsi="Arial" w:cs="Arial"/>
          <w:sz w:val="24"/>
          <w:u w:val="single"/>
        </w:rPr>
        <w:t xml:space="preserve">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 xml:space="preserve">Advanced Chorus </w:t>
      </w:r>
      <w:r w:rsidRPr="00CC6753">
        <w:rPr>
          <w:rFonts w:ascii="Arial" w:hAnsi="Arial" w:cs="Arial"/>
          <w:sz w:val="20"/>
        </w:rPr>
        <w:t>is based on the Indiana Academic Standards for High School Choral Music. Students taking Advanced Chorus develop musicianship and specific performance skills through ensemble and solo singing. This class includes the study of quality repertoire in the diverse styles of choral literature appropriate in difficulty and range for the students. Chorus classes provide opportunities for performing, creating, and responding to music. Students develop the ability to understand and convey the composer's intent in performance of music. Time outside of the school day may be scheduled for rehearsals and performances. A limited number of public performances may serve as a culmination of daily rehearsal and musical goals. Students are required to participate in performance opportunities outside of the school day that support and extend learning in the classroom.</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Grade Levels: 9, 10,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Audition Required </w:t>
      </w:r>
    </w:p>
    <w:p w:rsidR="00260E43" w:rsidRDefault="006C0D1E" w:rsidP="006C0D1E">
      <w:pPr>
        <w:autoSpaceDE w:val="0"/>
        <w:autoSpaceDN w:val="0"/>
        <w:adjustRightInd w:val="0"/>
        <w:ind w:left="720"/>
        <w:rPr>
          <w:rFonts w:ascii="Arial" w:hAnsi="Arial" w:cs="Arial"/>
          <w:sz w:val="20"/>
        </w:rPr>
      </w:pPr>
      <w:r w:rsidRPr="00CC6753">
        <w:rPr>
          <w:rFonts w:ascii="Arial" w:hAnsi="Arial" w:cs="Arial"/>
          <w:sz w:val="20"/>
        </w:rPr>
        <w:t xml:space="preserve">• Credits: a 1-semester course for 1 credit. </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Fulfills requirement for Fine Art credit</w:t>
      </w:r>
    </w:p>
    <w:p w:rsidR="006C0D1E" w:rsidRPr="00CC6753" w:rsidRDefault="006C0D1E" w:rsidP="006C0D1E">
      <w:pPr>
        <w:autoSpaceDE w:val="0"/>
        <w:autoSpaceDN w:val="0"/>
        <w:adjustRightInd w:val="0"/>
        <w:ind w:left="720"/>
        <w:rPr>
          <w:rFonts w:ascii="Arial" w:hAnsi="Arial" w:cs="Arial"/>
          <w:sz w:val="20"/>
        </w:rPr>
      </w:pPr>
    </w:p>
    <w:p w:rsidR="006C0D1E" w:rsidRPr="00CC6753" w:rsidRDefault="006C0D1E" w:rsidP="006C0D1E">
      <w:pPr>
        <w:pStyle w:val="Heading1"/>
        <w:tabs>
          <w:tab w:val="clear" w:pos="720"/>
          <w:tab w:val="clear" w:pos="2700"/>
          <w:tab w:val="clear" w:pos="3420"/>
          <w:tab w:val="clear" w:pos="4600"/>
          <w:tab w:val="clear" w:pos="6400"/>
          <w:tab w:val="clear" w:pos="7740"/>
        </w:tabs>
        <w:jc w:val="both"/>
        <w:rPr>
          <w:rFonts w:ascii="Arial" w:hAnsi="Arial" w:cs="Arial"/>
          <w:sz w:val="24"/>
          <w:u w:val="single"/>
        </w:rPr>
      </w:pPr>
      <w:r w:rsidRPr="00CC6753">
        <w:rPr>
          <w:rFonts w:ascii="Arial" w:hAnsi="Arial" w:cs="Arial"/>
          <w:sz w:val="24"/>
          <w:u w:val="single"/>
        </w:rPr>
        <w:t xml:space="preserve">Advanced Chorus/Instrumental Ensemble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 xml:space="preserve">Advanced Chorus/Instrumental Ensemble allows students to participate in both Advanced Chorus and Instrumental Ensemble simultaneously. </w:t>
      </w:r>
    </w:p>
    <w:p w:rsidR="006C0D1E" w:rsidRPr="00CC6753" w:rsidRDefault="006C0D1E" w:rsidP="006C0D1E">
      <w:pPr>
        <w:pStyle w:val="Heading1"/>
        <w:tabs>
          <w:tab w:val="clear" w:pos="720"/>
          <w:tab w:val="clear" w:pos="2700"/>
          <w:tab w:val="clear" w:pos="3420"/>
          <w:tab w:val="clear" w:pos="4600"/>
          <w:tab w:val="clear" w:pos="6400"/>
          <w:tab w:val="clear" w:pos="7740"/>
        </w:tabs>
        <w:jc w:val="both"/>
        <w:rPr>
          <w:rFonts w:ascii="Arial" w:hAnsi="Arial" w:cs="Arial"/>
          <w:u w:val="single"/>
        </w:rPr>
      </w:pPr>
    </w:p>
    <w:p w:rsidR="006C0D1E" w:rsidRPr="00CC6753" w:rsidRDefault="006C0D1E" w:rsidP="006C0D1E">
      <w:pPr>
        <w:autoSpaceDE w:val="0"/>
        <w:autoSpaceDN w:val="0"/>
        <w:adjustRightInd w:val="0"/>
        <w:rPr>
          <w:rFonts w:ascii="Arial" w:hAnsi="Arial" w:cs="Arial"/>
          <w:sz w:val="20"/>
        </w:rPr>
      </w:pPr>
    </w:p>
    <w:p w:rsidR="006C0D1E" w:rsidRPr="00CC6753" w:rsidRDefault="006C0D1E" w:rsidP="006C0D1E">
      <w:pPr>
        <w:pStyle w:val="Title"/>
        <w:jc w:val="both"/>
        <w:rPr>
          <w:rFonts w:cs="Arial"/>
          <w:u w:val="single"/>
        </w:rPr>
      </w:pPr>
      <w:r w:rsidRPr="00CC6753">
        <w:rPr>
          <w:rFonts w:cs="Arial"/>
          <w:u w:val="single"/>
        </w:rPr>
        <w:t xml:space="preserve">4248 </w:t>
      </w:r>
      <w:r w:rsidR="004D1F55">
        <w:rPr>
          <w:rFonts w:cs="Arial"/>
          <w:u w:val="single"/>
        </w:rPr>
        <w:t xml:space="preserve">  </w:t>
      </w:r>
      <w:r w:rsidRPr="00CC6753">
        <w:rPr>
          <w:rFonts w:cs="Arial"/>
          <w:u w:val="single"/>
        </w:rPr>
        <w:t>Theatre Production I &amp; II</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Theatre Production</w:t>
      </w:r>
      <w:r w:rsidRPr="00CC6753">
        <w:rPr>
          <w:rFonts w:ascii="Arial" w:hAnsi="Arial" w:cs="Arial"/>
          <w:i/>
          <w:iCs/>
          <w:sz w:val="20"/>
        </w:rPr>
        <w:t xml:space="preserve"> </w:t>
      </w:r>
      <w:r w:rsidRPr="00CC6753">
        <w:rPr>
          <w:rFonts w:ascii="Arial" w:hAnsi="Arial" w:cs="Arial"/>
          <w:sz w:val="20"/>
        </w:rPr>
        <w:t>is based on the Indiana Academic Standards for Theatre. Students enrolled in Theatre Production take on responsibilities associated with rehearsing and presenting a fully mounted theatre production. They read and analyze plays to prepare for production; conceive and realize a design for a production, including set, lighting, sound and costumes; rehearse and perform roles in a production; and direct or serve as assistant director for a production. These activities should incorporate elements of theatre history, culture, analysis, response, creative process, and integrated studies.  Additionally, students investigate a theatre arts career then develop a plan for potential employment or further education through audition, interview, or presentation of a portfolio. Students also attend and critique theatrical productions and volunteer to support theatre in their community.</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Recommended Grade Levels: 9, 10, 11, 12</w:t>
      </w:r>
    </w:p>
    <w:p w:rsidR="006C0D1E" w:rsidRPr="00CC6753" w:rsidRDefault="006C0D1E" w:rsidP="006C0D1E">
      <w:pPr>
        <w:autoSpaceDE w:val="0"/>
        <w:autoSpaceDN w:val="0"/>
        <w:adjustRightInd w:val="0"/>
        <w:ind w:left="720"/>
        <w:rPr>
          <w:rFonts w:ascii="Arial" w:hAnsi="Arial" w:cs="Arial"/>
          <w:sz w:val="20"/>
        </w:rPr>
      </w:pPr>
      <w:r w:rsidRPr="00CC6753">
        <w:rPr>
          <w:rFonts w:ascii="Arial" w:hAnsi="Arial" w:cs="Arial"/>
          <w:sz w:val="20"/>
        </w:rPr>
        <w:t>• Credits: a 1-</w:t>
      </w:r>
      <w:r w:rsidR="00260E43">
        <w:rPr>
          <w:rFonts w:ascii="Arial" w:hAnsi="Arial" w:cs="Arial"/>
          <w:sz w:val="20"/>
        </w:rPr>
        <w:t xml:space="preserve">semester course for 1 credit. </w:t>
      </w:r>
    </w:p>
    <w:p w:rsidR="006C0D1E" w:rsidRPr="00CC6753" w:rsidRDefault="006C0D1E" w:rsidP="006C0D1E">
      <w:pPr>
        <w:pStyle w:val="Default"/>
        <w:ind w:firstLine="720"/>
        <w:rPr>
          <w:rFonts w:ascii="Arial" w:hAnsi="Arial" w:cs="Arial"/>
          <w:sz w:val="20"/>
          <w:szCs w:val="20"/>
        </w:rPr>
      </w:pPr>
      <w:r w:rsidRPr="00CC6753">
        <w:rPr>
          <w:rFonts w:ascii="Arial" w:hAnsi="Arial" w:cs="Arial"/>
          <w:sz w:val="20"/>
          <w:szCs w:val="20"/>
        </w:rPr>
        <w:t>• Fulfills requirement for Fine Art credit</w:t>
      </w:r>
    </w:p>
    <w:p w:rsidR="006C0D1E" w:rsidRPr="00CC6753" w:rsidRDefault="006C0D1E" w:rsidP="006C0D1E">
      <w:pPr>
        <w:autoSpaceDE w:val="0"/>
        <w:autoSpaceDN w:val="0"/>
        <w:adjustRightInd w:val="0"/>
        <w:ind w:left="720"/>
        <w:rPr>
          <w:rFonts w:ascii="Arial" w:hAnsi="Arial" w:cs="Arial"/>
          <w:sz w:val="20"/>
        </w:rPr>
      </w:pPr>
    </w:p>
    <w:p w:rsidR="006C0D1E" w:rsidRPr="00CC6753" w:rsidRDefault="006C0D1E" w:rsidP="006C0D1E">
      <w:pPr>
        <w:autoSpaceDE w:val="0"/>
        <w:autoSpaceDN w:val="0"/>
        <w:adjustRightInd w:val="0"/>
        <w:rPr>
          <w:rFonts w:ascii="Arial" w:hAnsi="Arial" w:cs="Arial"/>
          <w:b/>
          <w:iCs/>
          <w:u w:val="single"/>
        </w:rPr>
      </w:pPr>
      <w:r w:rsidRPr="00CC6753">
        <w:rPr>
          <w:rFonts w:ascii="Arial" w:hAnsi="Arial" w:cs="Arial"/>
          <w:b/>
          <w:iCs/>
          <w:u w:val="single"/>
        </w:rPr>
        <w:t xml:space="preserve">4244 </w:t>
      </w:r>
      <w:r w:rsidR="004D1F55">
        <w:rPr>
          <w:rFonts w:ascii="Arial" w:hAnsi="Arial" w:cs="Arial"/>
          <w:b/>
          <w:iCs/>
          <w:u w:val="single"/>
        </w:rPr>
        <w:t xml:space="preserve">  </w:t>
      </w:r>
      <w:r w:rsidRPr="00CC6753">
        <w:rPr>
          <w:rFonts w:ascii="Arial" w:hAnsi="Arial" w:cs="Arial"/>
          <w:b/>
          <w:iCs/>
          <w:u w:val="single"/>
        </w:rPr>
        <w:t>Technical Theatre I &amp; II</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 xml:space="preserve">Technical Theatre </w:t>
      </w:r>
      <w:r w:rsidRPr="00CC6753">
        <w:rPr>
          <w:rFonts w:ascii="Arial" w:hAnsi="Arial" w:cs="Arial"/>
          <w:sz w:val="20"/>
        </w:rPr>
        <w:t>is based on the Indiana Academic Standards for Theatre. Students enrolled in Technical Theatre actively engage in the process of designing, building, managing, and implementing the technical aspects of a production. These activities should incorporate elements of theatre history, culture, analysis, response, creative process, and integrated studies. Additionally, students explore career opportunities in the theatre, attend and critique theatrical productions, and recognize the responsibilities and the importance of individual theatre patrons in their community.</w:t>
      </w:r>
    </w:p>
    <w:p w:rsidR="006C0D1E" w:rsidRPr="00CC6753" w:rsidRDefault="006C0D1E" w:rsidP="006C0D1E">
      <w:pPr>
        <w:autoSpaceDE w:val="0"/>
        <w:autoSpaceDN w:val="0"/>
        <w:adjustRightInd w:val="0"/>
        <w:ind w:firstLine="720"/>
        <w:rPr>
          <w:rFonts w:ascii="Arial" w:hAnsi="Arial" w:cs="Arial"/>
          <w:color w:val="000000"/>
          <w:sz w:val="20"/>
        </w:rPr>
      </w:pPr>
      <w:r w:rsidRPr="00CC6753">
        <w:rPr>
          <w:rFonts w:ascii="Arial" w:hAnsi="Arial" w:cs="Arial"/>
          <w:color w:val="000000"/>
          <w:sz w:val="20"/>
        </w:rPr>
        <w:t xml:space="preserve">• Recommended Grade Level:  10, 11, or 12 </w:t>
      </w:r>
    </w:p>
    <w:p w:rsidR="006C0D1E" w:rsidRPr="00CC6753" w:rsidRDefault="006C0D1E" w:rsidP="006C0D1E">
      <w:pPr>
        <w:autoSpaceDE w:val="0"/>
        <w:autoSpaceDN w:val="0"/>
        <w:adjustRightInd w:val="0"/>
        <w:ind w:firstLine="720"/>
        <w:rPr>
          <w:rFonts w:ascii="Arial" w:hAnsi="Arial" w:cs="Arial"/>
          <w:color w:val="000000"/>
          <w:sz w:val="20"/>
        </w:rPr>
      </w:pPr>
      <w:r w:rsidRPr="00CC6753">
        <w:rPr>
          <w:rFonts w:ascii="Arial" w:hAnsi="Arial" w:cs="Arial"/>
          <w:color w:val="000000"/>
          <w:sz w:val="20"/>
        </w:rPr>
        <w:t>•</w:t>
      </w:r>
      <w:r w:rsidR="004D1F55">
        <w:rPr>
          <w:rFonts w:ascii="Arial" w:hAnsi="Arial" w:cs="Arial"/>
          <w:color w:val="000000"/>
          <w:sz w:val="20"/>
        </w:rPr>
        <w:t xml:space="preserve"> </w:t>
      </w:r>
      <w:r w:rsidRPr="00CC6753">
        <w:rPr>
          <w:rFonts w:ascii="Arial" w:hAnsi="Arial" w:cs="Arial"/>
          <w:color w:val="000000"/>
          <w:sz w:val="20"/>
        </w:rPr>
        <w:t>Recommended Prerequisites:  Theatre Production I &amp; II</w:t>
      </w:r>
    </w:p>
    <w:p w:rsidR="006C0D1E" w:rsidRPr="00CC6753" w:rsidRDefault="006C0D1E" w:rsidP="006C0D1E">
      <w:pPr>
        <w:autoSpaceDE w:val="0"/>
        <w:autoSpaceDN w:val="0"/>
        <w:adjustRightInd w:val="0"/>
        <w:ind w:left="720"/>
        <w:rPr>
          <w:rFonts w:ascii="Arial" w:hAnsi="Arial" w:cs="Arial"/>
          <w:color w:val="000000"/>
          <w:sz w:val="20"/>
        </w:rPr>
      </w:pPr>
      <w:r w:rsidRPr="00CC6753">
        <w:rPr>
          <w:rFonts w:ascii="Arial" w:hAnsi="Arial" w:cs="Arial"/>
          <w:color w:val="000000"/>
          <w:sz w:val="20"/>
        </w:rPr>
        <w:t>• Credits: a 1-semester cou</w:t>
      </w:r>
      <w:r w:rsidR="00260E43">
        <w:rPr>
          <w:rFonts w:ascii="Arial" w:hAnsi="Arial" w:cs="Arial"/>
          <w:color w:val="000000"/>
          <w:sz w:val="20"/>
        </w:rPr>
        <w:t>rse for 1 credit</w:t>
      </w:r>
    </w:p>
    <w:p w:rsidR="006C0D1E" w:rsidRPr="00CC6753" w:rsidRDefault="006C0D1E" w:rsidP="006C0D1E">
      <w:pPr>
        <w:autoSpaceDE w:val="0"/>
        <w:autoSpaceDN w:val="0"/>
        <w:adjustRightInd w:val="0"/>
        <w:ind w:left="720"/>
        <w:rPr>
          <w:rFonts w:ascii="Arial" w:hAnsi="Arial" w:cs="Arial"/>
          <w:color w:val="000000"/>
          <w:sz w:val="20"/>
        </w:rPr>
      </w:pPr>
      <w:r w:rsidRPr="00CC6753">
        <w:rPr>
          <w:rFonts w:ascii="Arial" w:hAnsi="Arial" w:cs="Arial"/>
          <w:color w:val="000000"/>
          <w:sz w:val="20"/>
        </w:rPr>
        <w:t>• Fulfills requirement for Fine Art credit</w:t>
      </w:r>
    </w:p>
    <w:p w:rsidR="006C0D1E" w:rsidRPr="00CC6753" w:rsidRDefault="006C0D1E" w:rsidP="006C0D1E">
      <w:pPr>
        <w:autoSpaceDE w:val="0"/>
        <w:autoSpaceDN w:val="0"/>
        <w:adjustRightInd w:val="0"/>
        <w:ind w:left="720"/>
        <w:rPr>
          <w:rFonts w:ascii="Arial" w:hAnsi="Arial" w:cs="Arial"/>
          <w:color w:val="000000"/>
          <w:sz w:val="20"/>
        </w:rPr>
      </w:pPr>
    </w:p>
    <w:p w:rsidR="006C0D1E" w:rsidRPr="00CC6753" w:rsidRDefault="006C0D1E" w:rsidP="006C0D1E">
      <w:pPr>
        <w:autoSpaceDE w:val="0"/>
        <w:autoSpaceDN w:val="0"/>
        <w:adjustRightInd w:val="0"/>
        <w:rPr>
          <w:rFonts w:ascii="Arial" w:hAnsi="Arial" w:cs="Arial"/>
          <w:b/>
          <w:iCs/>
          <w:u w:val="single"/>
        </w:rPr>
      </w:pPr>
      <w:r w:rsidRPr="00CC6753">
        <w:rPr>
          <w:rFonts w:ascii="Arial" w:hAnsi="Arial" w:cs="Arial"/>
          <w:b/>
          <w:iCs/>
          <w:u w:val="single"/>
        </w:rPr>
        <w:t xml:space="preserve">4252 </w:t>
      </w:r>
      <w:r w:rsidR="004D1F55">
        <w:rPr>
          <w:rFonts w:ascii="Arial" w:hAnsi="Arial" w:cs="Arial"/>
          <w:b/>
          <w:iCs/>
          <w:u w:val="single"/>
        </w:rPr>
        <w:t xml:space="preserve">   </w:t>
      </w:r>
      <w:r w:rsidRPr="00CC6753">
        <w:rPr>
          <w:rFonts w:ascii="Arial" w:hAnsi="Arial" w:cs="Arial"/>
          <w:b/>
          <w:iCs/>
          <w:u w:val="single"/>
        </w:rPr>
        <w:t>Advanced Technical Theatre I &amp; II</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t>Advanced Technical Theatre</w:t>
      </w:r>
      <w:r w:rsidRPr="00CC6753">
        <w:rPr>
          <w:rFonts w:ascii="Arial" w:hAnsi="Arial" w:cs="Arial"/>
          <w:i/>
          <w:iCs/>
          <w:sz w:val="20"/>
        </w:rPr>
        <w:t xml:space="preserve"> </w:t>
      </w:r>
      <w:r w:rsidRPr="00CC6753">
        <w:rPr>
          <w:rFonts w:ascii="Arial" w:hAnsi="Arial" w:cs="Arial"/>
          <w:sz w:val="20"/>
        </w:rPr>
        <w:t>is based on the Indiana Academic Standards for Theatre. Students enrolled in Advanced Technical Theatre actively lead and supervise in the process of designing, building, managing, programming, drafting, and implementing the technical aspects of a production. These activities should incorporate elements of theatre history, culture, analysis, response, creative process, and integrated studies. Additionally, students investigate technical theatre careers then develop a plan for potential employment or further education through audition, interview or presentation of a portfolio. Students also attend and critique theatrical productions and volunteer to support theatre in their community.</w:t>
      </w:r>
    </w:p>
    <w:p w:rsidR="006C0D1E" w:rsidRPr="00CC6753" w:rsidRDefault="006C0D1E" w:rsidP="006C0D1E">
      <w:pPr>
        <w:pStyle w:val="Default"/>
        <w:ind w:firstLine="720"/>
        <w:rPr>
          <w:rFonts w:ascii="Arial" w:hAnsi="Arial" w:cs="Arial"/>
          <w:sz w:val="20"/>
          <w:szCs w:val="20"/>
        </w:rPr>
      </w:pPr>
      <w:r w:rsidRPr="00CC6753">
        <w:rPr>
          <w:rFonts w:ascii="Arial" w:hAnsi="Arial" w:cs="Arial"/>
          <w:sz w:val="20"/>
          <w:szCs w:val="20"/>
        </w:rPr>
        <w:t>•</w:t>
      </w:r>
      <w:r w:rsidR="004D1F55">
        <w:rPr>
          <w:rFonts w:ascii="Arial" w:hAnsi="Arial" w:cs="Arial"/>
          <w:sz w:val="20"/>
          <w:szCs w:val="20"/>
        </w:rPr>
        <w:t xml:space="preserve"> </w:t>
      </w:r>
      <w:r w:rsidRPr="00CC6753">
        <w:rPr>
          <w:rFonts w:ascii="Arial" w:hAnsi="Arial" w:cs="Arial"/>
          <w:sz w:val="20"/>
          <w:szCs w:val="20"/>
        </w:rPr>
        <w:t xml:space="preserve">Recommended Grade Level: 11 or 12 </w:t>
      </w:r>
    </w:p>
    <w:p w:rsidR="006C0D1E" w:rsidRPr="00CC6753" w:rsidRDefault="006C0D1E" w:rsidP="006C0D1E">
      <w:pPr>
        <w:autoSpaceDE w:val="0"/>
        <w:autoSpaceDN w:val="0"/>
        <w:adjustRightInd w:val="0"/>
        <w:ind w:firstLine="720"/>
        <w:rPr>
          <w:rFonts w:ascii="Arial" w:hAnsi="Arial" w:cs="Arial"/>
          <w:color w:val="000000"/>
          <w:sz w:val="20"/>
        </w:rPr>
      </w:pPr>
      <w:r w:rsidRPr="00CC6753">
        <w:rPr>
          <w:rFonts w:ascii="Arial" w:hAnsi="Arial" w:cs="Arial"/>
          <w:color w:val="000000"/>
          <w:sz w:val="20"/>
        </w:rPr>
        <w:t xml:space="preserve">• Recommended Prerequisites: Theatre Production I &amp; II, Technical Theatre I &amp; II </w:t>
      </w:r>
    </w:p>
    <w:p w:rsidR="006C0D1E" w:rsidRPr="00CC6753" w:rsidRDefault="006C0D1E" w:rsidP="006C0D1E">
      <w:pPr>
        <w:autoSpaceDE w:val="0"/>
        <w:autoSpaceDN w:val="0"/>
        <w:adjustRightInd w:val="0"/>
        <w:ind w:left="720"/>
        <w:rPr>
          <w:rFonts w:ascii="Arial" w:hAnsi="Arial" w:cs="Arial"/>
          <w:color w:val="000000"/>
          <w:sz w:val="20"/>
        </w:rPr>
      </w:pPr>
      <w:r w:rsidRPr="00CC6753">
        <w:rPr>
          <w:rFonts w:ascii="Arial" w:hAnsi="Arial" w:cs="Arial"/>
          <w:color w:val="000000"/>
          <w:sz w:val="20"/>
        </w:rPr>
        <w:t>• Credits: a</w:t>
      </w:r>
      <w:r w:rsidR="00260E43">
        <w:rPr>
          <w:rFonts w:ascii="Arial" w:hAnsi="Arial" w:cs="Arial"/>
          <w:color w:val="000000"/>
          <w:sz w:val="20"/>
        </w:rPr>
        <w:t xml:space="preserve"> 1-semester course for 1 credit</w:t>
      </w:r>
      <w:r w:rsidRPr="00CC6753">
        <w:rPr>
          <w:rFonts w:ascii="Arial" w:hAnsi="Arial" w:cs="Arial"/>
          <w:color w:val="000000"/>
          <w:sz w:val="20"/>
        </w:rPr>
        <w:t xml:space="preserve"> </w:t>
      </w:r>
    </w:p>
    <w:p w:rsidR="006C0D1E" w:rsidRPr="00CC6753" w:rsidRDefault="006C0D1E" w:rsidP="006C0D1E">
      <w:pPr>
        <w:autoSpaceDE w:val="0"/>
        <w:autoSpaceDN w:val="0"/>
        <w:adjustRightInd w:val="0"/>
        <w:ind w:firstLine="720"/>
        <w:rPr>
          <w:rFonts w:ascii="Arial" w:hAnsi="Arial" w:cs="Arial"/>
          <w:color w:val="000000"/>
          <w:sz w:val="20"/>
        </w:rPr>
      </w:pPr>
      <w:r w:rsidRPr="00CC6753">
        <w:rPr>
          <w:rFonts w:ascii="Arial" w:hAnsi="Arial" w:cs="Arial"/>
          <w:color w:val="000000"/>
          <w:sz w:val="20"/>
        </w:rPr>
        <w:t>• Fulfills requirement for Fine Art credit</w:t>
      </w:r>
    </w:p>
    <w:p w:rsidR="006C0D1E" w:rsidRPr="00CC6753" w:rsidRDefault="006C0D1E" w:rsidP="006C0D1E">
      <w:pPr>
        <w:autoSpaceDE w:val="0"/>
        <w:autoSpaceDN w:val="0"/>
        <w:adjustRightInd w:val="0"/>
        <w:rPr>
          <w:rFonts w:ascii="Arial" w:hAnsi="Arial" w:cs="Arial"/>
          <w:b/>
          <w:iCs/>
          <w:u w:val="single"/>
        </w:rPr>
      </w:pPr>
    </w:p>
    <w:p w:rsidR="006C0D1E" w:rsidRPr="00CC6753" w:rsidRDefault="006C0D1E" w:rsidP="006C0D1E">
      <w:pPr>
        <w:autoSpaceDE w:val="0"/>
        <w:autoSpaceDN w:val="0"/>
        <w:adjustRightInd w:val="0"/>
        <w:rPr>
          <w:rFonts w:ascii="Arial" w:hAnsi="Arial" w:cs="Arial"/>
          <w:b/>
          <w:iCs/>
          <w:u w:val="single"/>
        </w:rPr>
      </w:pPr>
      <w:r w:rsidRPr="00CC6753">
        <w:rPr>
          <w:rFonts w:ascii="Arial" w:hAnsi="Arial" w:cs="Arial"/>
          <w:b/>
          <w:iCs/>
          <w:u w:val="single"/>
        </w:rPr>
        <w:t xml:space="preserve">4240 </w:t>
      </w:r>
      <w:r w:rsidR="004D1F55">
        <w:rPr>
          <w:rFonts w:ascii="Arial" w:hAnsi="Arial" w:cs="Arial"/>
          <w:b/>
          <w:iCs/>
          <w:u w:val="single"/>
        </w:rPr>
        <w:t xml:space="preserve">   </w:t>
      </w:r>
      <w:r w:rsidRPr="00CC6753">
        <w:rPr>
          <w:rFonts w:ascii="Arial" w:hAnsi="Arial" w:cs="Arial"/>
          <w:b/>
          <w:iCs/>
          <w:u w:val="single"/>
        </w:rPr>
        <w:t xml:space="preserve">Advanced Theatre Arts I &amp; II </w:t>
      </w:r>
    </w:p>
    <w:p w:rsidR="006C0D1E" w:rsidRPr="00CC6753" w:rsidRDefault="006C0D1E" w:rsidP="006C0D1E">
      <w:pPr>
        <w:autoSpaceDE w:val="0"/>
        <w:autoSpaceDN w:val="0"/>
        <w:adjustRightInd w:val="0"/>
        <w:rPr>
          <w:rFonts w:ascii="Arial" w:hAnsi="Arial" w:cs="Arial"/>
          <w:sz w:val="20"/>
        </w:rPr>
      </w:pPr>
      <w:r w:rsidRPr="00CC6753">
        <w:rPr>
          <w:rFonts w:ascii="Arial" w:hAnsi="Arial" w:cs="Arial"/>
          <w:iCs/>
          <w:sz w:val="20"/>
        </w:rPr>
        <w:lastRenderedPageBreak/>
        <w:t>Advanced Theatre Arts</w:t>
      </w:r>
      <w:r w:rsidRPr="00CC6753">
        <w:rPr>
          <w:rFonts w:ascii="Arial" w:hAnsi="Arial" w:cs="Arial"/>
          <w:i/>
          <w:iCs/>
          <w:sz w:val="20"/>
        </w:rPr>
        <w:t xml:space="preserve"> </w:t>
      </w:r>
      <w:r w:rsidRPr="00CC6753">
        <w:rPr>
          <w:rFonts w:ascii="Arial" w:hAnsi="Arial" w:cs="Arial"/>
          <w:sz w:val="20"/>
        </w:rPr>
        <w:t>is based on the Indiana Academic Standards for Theatre. Students enrolled in Advanced Theatre Arts read and analyze plays and apply criteria to make informed judgments. They draw on events and experiences to create scripted monologues and scenes, create scenic designs for existing plays, and build characters through observation, improvisation and script analysis. These activities should incorporate elements of theatre history, culture, analysis, response, creative process, and integrated studies. Additionally, students explore careers in theatre arts and begin to develop a portfolio of their work. They also attend and critique theatre productions and identify ways to support the theatre in their community.</w:t>
      </w:r>
    </w:p>
    <w:p w:rsidR="006C0D1E" w:rsidRPr="00CC6753" w:rsidRDefault="006C0D1E" w:rsidP="006C0D1E">
      <w:pPr>
        <w:pStyle w:val="Default"/>
        <w:ind w:firstLine="720"/>
        <w:rPr>
          <w:rFonts w:ascii="Arial" w:hAnsi="Arial" w:cs="Arial"/>
          <w:sz w:val="20"/>
          <w:szCs w:val="20"/>
        </w:rPr>
      </w:pPr>
      <w:r w:rsidRPr="00CC6753">
        <w:rPr>
          <w:rFonts w:ascii="Arial" w:hAnsi="Arial" w:cs="Arial"/>
          <w:sz w:val="20"/>
          <w:szCs w:val="20"/>
        </w:rPr>
        <w:t xml:space="preserve">• Recommended Grade Level: 12 </w:t>
      </w:r>
    </w:p>
    <w:p w:rsidR="006C0D1E" w:rsidRPr="00CC6753" w:rsidRDefault="006C0D1E" w:rsidP="006C0D1E">
      <w:pPr>
        <w:autoSpaceDE w:val="0"/>
        <w:autoSpaceDN w:val="0"/>
        <w:adjustRightInd w:val="0"/>
        <w:ind w:left="720"/>
        <w:rPr>
          <w:rFonts w:ascii="Arial" w:hAnsi="Arial" w:cs="Arial"/>
          <w:color w:val="000000"/>
          <w:sz w:val="20"/>
        </w:rPr>
      </w:pPr>
      <w:r w:rsidRPr="00CC6753">
        <w:rPr>
          <w:rFonts w:ascii="Arial" w:hAnsi="Arial" w:cs="Arial"/>
          <w:color w:val="000000"/>
          <w:sz w:val="20"/>
        </w:rPr>
        <w:t xml:space="preserve">• Recommended Prerequisites: Theatre Production I &amp; II, Technical Theatre I &amp; II, Advanced Technical </w:t>
      </w:r>
    </w:p>
    <w:p w:rsidR="006C0D1E" w:rsidRPr="00CC6753" w:rsidRDefault="006C0D1E" w:rsidP="006C0D1E">
      <w:pPr>
        <w:autoSpaceDE w:val="0"/>
        <w:autoSpaceDN w:val="0"/>
        <w:adjustRightInd w:val="0"/>
        <w:ind w:left="720"/>
        <w:rPr>
          <w:rFonts w:ascii="Arial" w:hAnsi="Arial" w:cs="Arial"/>
          <w:color w:val="000000"/>
          <w:sz w:val="20"/>
        </w:rPr>
      </w:pPr>
      <w:r w:rsidRPr="00CC6753">
        <w:rPr>
          <w:rFonts w:ascii="Arial" w:hAnsi="Arial" w:cs="Arial"/>
          <w:color w:val="000000"/>
          <w:sz w:val="20"/>
        </w:rPr>
        <w:t xml:space="preserve">Theatre I &amp; II </w:t>
      </w:r>
    </w:p>
    <w:p w:rsidR="006C0D1E" w:rsidRPr="00CC6753" w:rsidRDefault="006C0D1E" w:rsidP="006C0D1E">
      <w:pPr>
        <w:autoSpaceDE w:val="0"/>
        <w:autoSpaceDN w:val="0"/>
        <w:adjustRightInd w:val="0"/>
        <w:ind w:left="720"/>
        <w:rPr>
          <w:rFonts w:ascii="Arial" w:hAnsi="Arial" w:cs="Arial"/>
          <w:color w:val="000000"/>
          <w:sz w:val="20"/>
        </w:rPr>
      </w:pPr>
      <w:r w:rsidRPr="00CC6753">
        <w:rPr>
          <w:rFonts w:ascii="Arial" w:hAnsi="Arial" w:cs="Arial"/>
          <w:color w:val="000000"/>
          <w:sz w:val="20"/>
        </w:rPr>
        <w:t>• Credits: a</w:t>
      </w:r>
      <w:r w:rsidR="00260E43">
        <w:rPr>
          <w:rFonts w:ascii="Arial" w:hAnsi="Arial" w:cs="Arial"/>
          <w:color w:val="000000"/>
          <w:sz w:val="20"/>
        </w:rPr>
        <w:t xml:space="preserve"> 1-semester course for 1 credit</w:t>
      </w:r>
      <w:r w:rsidRPr="00CC6753">
        <w:rPr>
          <w:rFonts w:ascii="Arial" w:hAnsi="Arial" w:cs="Arial"/>
          <w:color w:val="000000"/>
          <w:sz w:val="20"/>
        </w:rPr>
        <w:t xml:space="preserve"> </w:t>
      </w:r>
    </w:p>
    <w:p w:rsidR="006C0D1E" w:rsidRDefault="006C0D1E" w:rsidP="006C0D1E">
      <w:pPr>
        <w:autoSpaceDE w:val="0"/>
        <w:autoSpaceDN w:val="0"/>
        <w:adjustRightInd w:val="0"/>
        <w:ind w:firstLine="720"/>
        <w:rPr>
          <w:rFonts w:ascii="Arial" w:hAnsi="Arial" w:cs="Arial"/>
          <w:color w:val="000000"/>
          <w:sz w:val="20"/>
        </w:rPr>
      </w:pPr>
      <w:r w:rsidRPr="00CC6753">
        <w:rPr>
          <w:rFonts w:ascii="Arial" w:hAnsi="Arial" w:cs="Arial"/>
          <w:color w:val="000000"/>
          <w:sz w:val="20"/>
        </w:rPr>
        <w:t xml:space="preserve">• Fulfills requirement for Fine Art credit </w:t>
      </w:r>
    </w:p>
    <w:p w:rsidR="00E44526" w:rsidRDefault="00E44526" w:rsidP="006C0D1E">
      <w:pPr>
        <w:autoSpaceDE w:val="0"/>
        <w:autoSpaceDN w:val="0"/>
        <w:adjustRightInd w:val="0"/>
        <w:ind w:firstLine="720"/>
        <w:rPr>
          <w:rFonts w:ascii="Arial" w:hAnsi="Arial" w:cs="Arial"/>
          <w:color w:val="000000"/>
          <w:sz w:val="20"/>
        </w:rPr>
      </w:pPr>
    </w:p>
    <w:p w:rsidR="00E44591" w:rsidRDefault="00E44591">
      <w:pPr>
        <w:rPr>
          <w:rFonts w:ascii="Arial" w:hAnsi="Arial" w:cs="Arial"/>
          <w:color w:val="000000"/>
          <w:sz w:val="20"/>
        </w:rPr>
      </w:pPr>
      <w:bookmarkStart w:id="0" w:name="_GoBack"/>
      <w:bookmarkEnd w:id="0"/>
    </w:p>
    <w:sectPr w:rsidR="00E44591"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FD464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4642"/>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cs:smarttags" w:name="NumConv6p0"/>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1090-2B53-4C08-BA04-16571AAC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2716</Words>
  <Characters>16718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19396</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2</cp:revision>
  <cp:lastPrinted>2015-02-10T17:48:00Z</cp:lastPrinted>
  <dcterms:created xsi:type="dcterms:W3CDTF">2015-09-15T12:39:00Z</dcterms:created>
  <dcterms:modified xsi:type="dcterms:W3CDTF">2015-09-15T12:39:00Z</dcterms:modified>
</cp:coreProperties>
</file>