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B4" w:rsidRPr="0045447F" w:rsidRDefault="003B39B4" w:rsidP="003B39B4">
      <w:pPr>
        <w:jc w:val="center"/>
        <w:rPr>
          <w:rFonts w:ascii="Times New Roman" w:hAnsi="Times New Roman"/>
          <w:b/>
          <w:color w:val="000000"/>
          <w:sz w:val="32"/>
        </w:rPr>
      </w:pPr>
      <w:r>
        <w:rPr>
          <w:rFonts w:ascii="Times New Roman" w:hAnsi="Times New Roman"/>
          <w:b/>
          <w:color w:val="000000"/>
          <w:sz w:val="32"/>
        </w:rPr>
        <w:t>TECHNOLOGY DEPARTMENT</w:t>
      </w:r>
    </w:p>
    <w:p w:rsidR="003B39B4" w:rsidRDefault="003B39B4" w:rsidP="003B39B4">
      <w:pPr>
        <w:jc w:val="center"/>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73600" behindDoc="0" locked="0" layoutInCell="1" allowOverlap="1" wp14:anchorId="768A2349" wp14:editId="2C78AB78">
                <wp:simplePos x="0" y="0"/>
                <wp:positionH relativeFrom="column">
                  <wp:posOffset>95249</wp:posOffset>
                </wp:positionH>
                <wp:positionV relativeFrom="paragraph">
                  <wp:posOffset>220980</wp:posOffset>
                </wp:positionV>
                <wp:extent cx="66389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6389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0BFAEE6"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5pt,17.4pt" to="530.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" strokecolor="windowText" strokeweight="2pt">
                <v:shadow on="t" color="black" opacity="24903f" origin=",.5" offset="0,.55556mm"/>
              </v:line>
            </w:pict>
          </mc:Fallback>
        </mc:AlternateContent>
      </w:r>
    </w:p>
    <w:p w:rsidR="003B39B4" w:rsidRPr="0045447F" w:rsidRDefault="003B39B4" w:rsidP="003B39B4">
      <w:pPr>
        <w:rPr>
          <w:rFonts w:ascii="Arial" w:hAnsi="Arial" w:cs="Arial"/>
          <w:sz w:val="20"/>
        </w:rPr>
      </w:pPr>
    </w:p>
    <w:p w:rsidR="003B39B4" w:rsidRDefault="003B39B4" w:rsidP="0045447F">
      <w:pPr>
        <w:tabs>
          <w:tab w:val="left" w:pos="2460"/>
        </w:tabs>
        <w:rPr>
          <w:rFonts w:ascii="Arial" w:hAnsi="Arial" w:cs="Arial"/>
          <w:b/>
          <w:u w:val="single"/>
        </w:rPr>
      </w:pPr>
    </w:p>
    <w:p w:rsidR="003B39B4" w:rsidRDefault="003B39B4" w:rsidP="0045447F">
      <w:pPr>
        <w:tabs>
          <w:tab w:val="left" w:pos="2460"/>
        </w:tabs>
        <w:rPr>
          <w:rFonts w:ascii="Arial" w:hAnsi="Arial" w:cs="Arial"/>
          <w:b/>
          <w:u w:val="single"/>
        </w:rPr>
      </w:pPr>
    </w:p>
    <w:p w:rsidR="003B39B4" w:rsidRDefault="003B39B4" w:rsidP="0045447F">
      <w:pPr>
        <w:tabs>
          <w:tab w:val="left" w:pos="2460"/>
        </w:tabs>
        <w:rPr>
          <w:rFonts w:ascii="Arial" w:hAnsi="Arial" w:cs="Arial"/>
          <w:b/>
          <w:u w:val="single"/>
        </w:rPr>
      </w:pPr>
    </w:p>
    <w:p w:rsidR="003B39B4" w:rsidRPr="008C1447" w:rsidRDefault="003B39B4" w:rsidP="0045447F">
      <w:pPr>
        <w:tabs>
          <w:tab w:val="left" w:pos="2460"/>
        </w:tabs>
        <w:rPr>
          <w:rFonts w:ascii="Arial" w:hAnsi="Arial" w:cs="Arial"/>
          <w:b/>
          <w:u w:val="single"/>
        </w:rPr>
      </w:pPr>
      <w:r w:rsidRPr="00A74B14">
        <w:rPr>
          <w:rFonts w:ascii="Arial" w:hAnsi="Arial" w:cs="Arial"/>
          <w:b/>
          <w:u w:val="single"/>
        </w:rPr>
        <w:t>4790    Introduction to Communications</w:t>
      </w:r>
    </w:p>
    <w:p w:rsidR="003B39B4" w:rsidRDefault="003B39B4" w:rsidP="0045447F">
      <w:pPr>
        <w:tabs>
          <w:tab w:val="left" w:pos="2460"/>
        </w:tabs>
        <w:rPr>
          <w:rFonts w:ascii="Arial" w:hAnsi="Arial" w:cs="Arial"/>
          <w:sz w:val="20"/>
        </w:rPr>
      </w:pPr>
      <w:r w:rsidRPr="003B39B4">
        <w:rPr>
          <w:rFonts w:ascii="Arial" w:hAnsi="Arial" w:cs="Arial"/>
          <w:sz w:val="20"/>
        </w:rPr>
        <w:t xml:space="preserve">Introduction to Communications is a course that specializes in identifying and using modern communication to exchange messages and information. This course explores the application of the tools, materials, and techniques used to design, produce, use, and asses systems of communication. Students will produce graphic and electronic media as they apply communication technologies. This course will also explore the various technical processes used to link ideas and people through the use of electronic and graphic media. Major goals of this course include an overview of communication technology; </w:t>
      </w:r>
      <w:r>
        <w:rPr>
          <w:rFonts w:ascii="Arial" w:hAnsi="Arial" w:cs="Arial"/>
          <w:sz w:val="20"/>
        </w:rPr>
        <w:t>production of daily announcements</w:t>
      </w:r>
      <w:r w:rsidRPr="003B39B4">
        <w:rPr>
          <w:rFonts w:ascii="Arial" w:hAnsi="Arial" w:cs="Arial"/>
          <w:sz w:val="20"/>
        </w:rPr>
        <w:t xml:space="preserve">, </w:t>
      </w:r>
      <w:r>
        <w:rPr>
          <w:rFonts w:ascii="Arial" w:hAnsi="Arial" w:cs="Arial"/>
          <w:sz w:val="20"/>
        </w:rPr>
        <w:t xml:space="preserve">and </w:t>
      </w:r>
      <w:r w:rsidRPr="003B39B4">
        <w:rPr>
          <w:rFonts w:ascii="Arial" w:hAnsi="Arial" w:cs="Arial"/>
          <w:sz w:val="20"/>
        </w:rPr>
        <w:t xml:space="preserve">creating information services and products. Students will explore mass media communication processes including radio and television broadcasting, publishing and printing activities, telecommunication networks, recording services, computer and data processing networks, and other related systems. Using the base knowledge student will use the design process to solve design projects in each communication area. </w:t>
      </w:r>
    </w:p>
    <w:p w:rsidR="003B39B4" w:rsidRDefault="003B39B4" w:rsidP="003B39B4">
      <w:pPr>
        <w:tabs>
          <w:tab w:val="left" w:pos="720"/>
          <w:tab w:val="left" w:pos="2460"/>
        </w:tabs>
        <w:rPr>
          <w:rFonts w:ascii="Arial" w:hAnsi="Arial" w:cs="Arial"/>
          <w:sz w:val="20"/>
        </w:rPr>
      </w:pPr>
      <w:r>
        <w:rPr>
          <w:rFonts w:ascii="Arial" w:hAnsi="Arial" w:cs="Arial"/>
          <w:sz w:val="20"/>
        </w:rPr>
        <w:t xml:space="preserve">            </w:t>
      </w:r>
      <w:r w:rsidRPr="003B39B4">
        <w:rPr>
          <w:rFonts w:ascii="Arial" w:hAnsi="Arial" w:cs="Arial"/>
          <w:sz w:val="20"/>
        </w:rPr>
        <w:t xml:space="preserve">• </w:t>
      </w:r>
      <w:r>
        <w:rPr>
          <w:rFonts w:ascii="Arial" w:hAnsi="Arial" w:cs="Arial"/>
          <w:sz w:val="20"/>
        </w:rPr>
        <w:t>Recommended Grade Level: Grade 10</w:t>
      </w:r>
      <w:r w:rsidRPr="003B39B4">
        <w:rPr>
          <w:rFonts w:ascii="Arial" w:hAnsi="Arial" w:cs="Arial"/>
          <w:sz w:val="20"/>
        </w:rPr>
        <w:t xml:space="preserve">-12 </w:t>
      </w:r>
    </w:p>
    <w:p w:rsidR="003B39B4" w:rsidRDefault="003B39B4" w:rsidP="0045447F">
      <w:pPr>
        <w:tabs>
          <w:tab w:val="left" w:pos="2460"/>
        </w:tabs>
        <w:rPr>
          <w:rFonts w:ascii="Arial" w:hAnsi="Arial" w:cs="Arial"/>
          <w:sz w:val="20"/>
        </w:rPr>
      </w:pPr>
      <w:r>
        <w:rPr>
          <w:rFonts w:ascii="Arial" w:hAnsi="Arial" w:cs="Arial"/>
          <w:sz w:val="20"/>
        </w:rPr>
        <w:t xml:space="preserve">          </w:t>
      </w:r>
      <w:r w:rsidR="00CD33ED">
        <w:rPr>
          <w:rFonts w:ascii="Arial" w:hAnsi="Arial" w:cs="Arial"/>
          <w:sz w:val="20"/>
        </w:rPr>
        <w:t xml:space="preserve"> </w:t>
      </w:r>
      <w:r>
        <w:rPr>
          <w:rFonts w:ascii="Arial" w:hAnsi="Arial" w:cs="Arial"/>
          <w:sz w:val="20"/>
        </w:rPr>
        <w:t xml:space="preserve"> </w:t>
      </w:r>
      <w:r w:rsidRPr="003B39B4">
        <w:rPr>
          <w:rFonts w:ascii="Arial" w:hAnsi="Arial" w:cs="Arial"/>
          <w:sz w:val="20"/>
        </w:rPr>
        <w:t>•</w:t>
      </w:r>
      <w:r>
        <w:rPr>
          <w:rFonts w:ascii="Arial" w:hAnsi="Arial" w:cs="Arial"/>
          <w:sz w:val="20"/>
        </w:rPr>
        <w:t xml:space="preserve"> Recommended Prerequisites: Teacher permission</w:t>
      </w:r>
      <w:r w:rsidRPr="003B39B4">
        <w:rPr>
          <w:rFonts w:ascii="Arial" w:hAnsi="Arial" w:cs="Arial"/>
          <w:sz w:val="20"/>
        </w:rPr>
        <w:t xml:space="preserve"> </w:t>
      </w:r>
    </w:p>
    <w:p w:rsidR="003B39B4" w:rsidRDefault="003B39B4" w:rsidP="0045447F">
      <w:pPr>
        <w:tabs>
          <w:tab w:val="left" w:pos="2460"/>
        </w:tabs>
        <w:rPr>
          <w:rFonts w:ascii="Arial" w:hAnsi="Arial" w:cs="Arial"/>
          <w:sz w:val="20"/>
        </w:rPr>
      </w:pPr>
      <w:r>
        <w:rPr>
          <w:rFonts w:ascii="Arial" w:hAnsi="Arial" w:cs="Arial"/>
          <w:sz w:val="20"/>
        </w:rPr>
        <w:t xml:space="preserve">          </w:t>
      </w:r>
      <w:r w:rsidR="00CD33ED">
        <w:rPr>
          <w:rFonts w:ascii="Arial" w:hAnsi="Arial" w:cs="Arial"/>
          <w:sz w:val="20"/>
        </w:rPr>
        <w:t xml:space="preserve">  </w:t>
      </w:r>
      <w:r w:rsidRPr="003B39B4">
        <w:rPr>
          <w:rFonts w:ascii="Arial" w:hAnsi="Arial" w:cs="Arial"/>
          <w:sz w:val="20"/>
        </w:rPr>
        <w:t xml:space="preserve">• Credits: 1 credit per semester, maximum of 2 credits </w:t>
      </w:r>
    </w:p>
    <w:p w:rsidR="008C1447" w:rsidRPr="008C1447" w:rsidRDefault="003B39B4" w:rsidP="003B39B4">
      <w:pPr>
        <w:tabs>
          <w:tab w:val="left" w:pos="720"/>
          <w:tab w:val="left" w:pos="2460"/>
        </w:tabs>
        <w:rPr>
          <w:rFonts w:ascii="Arial" w:hAnsi="Arial" w:cs="Arial"/>
          <w:sz w:val="20"/>
        </w:rPr>
      </w:pPr>
      <w:r>
        <w:rPr>
          <w:rFonts w:ascii="Arial" w:hAnsi="Arial" w:cs="Arial"/>
          <w:sz w:val="20"/>
        </w:rPr>
        <w:t xml:space="preserve">           </w:t>
      </w:r>
      <w:r w:rsidR="00CD33ED">
        <w:rPr>
          <w:rFonts w:ascii="Arial" w:hAnsi="Arial" w:cs="Arial"/>
          <w:sz w:val="20"/>
        </w:rPr>
        <w:t xml:space="preserve"> </w:t>
      </w:r>
      <w:r w:rsidRPr="003B39B4">
        <w:rPr>
          <w:rFonts w:ascii="Arial" w:hAnsi="Arial" w:cs="Arial"/>
          <w:sz w:val="20"/>
        </w:rPr>
        <w:t xml:space="preserve">• Counts as a Directed Elective </w:t>
      </w:r>
      <w:r>
        <w:rPr>
          <w:rFonts w:ascii="Arial" w:hAnsi="Arial" w:cs="Arial"/>
          <w:sz w:val="20"/>
        </w:rPr>
        <w:t>for all diploma options</w:t>
      </w:r>
    </w:p>
    <w:p w:rsidR="008C1447" w:rsidRDefault="008C1447" w:rsidP="003B39B4">
      <w:pPr>
        <w:tabs>
          <w:tab w:val="left" w:pos="720"/>
          <w:tab w:val="left" w:pos="2460"/>
        </w:tabs>
        <w:rPr>
          <w:rFonts w:ascii="Arial" w:hAnsi="Arial" w:cs="Arial"/>
          <w:b/>
          <w:highlight w:val="yellow"/>
          <w:u w:val="single"/>
        </w:rPr>
      </w:pPr>
    </w:p>
    <w:p w:rsidR="008C1447" w:rsidRDefault="008C1447" w:rsidP="003B39B4">
      <w:pPr>
        <w:tabs>
          <w:tab w:val="left" w:pos="720"/>
          <w:tab w:val="left" w:pos="2460"/>
        </w:tabs>
        <w:rPr>
          <w:rFonts w:ascii="Arial" w:hAnsi="Arial" w:cs="Arial"/>
          <w:b/>
          <w:highlight w:val="yellow"/>
          <w:u w:val="single"/>
        </w:rPr>
      </w:pPr>
    </w:p>
    <w:p w:rsidR="009336FE" w:rsidRPr="008C1447" w:rsidRDefault="009336FE" w:rsidP="003B39B4">
      <w:pPr>
        <w:tabs>
          <w:tab w:val="left" w:pos="720"/>
          <w:tab w:val="left" w:pos="2460"/>
        </w:tabs>
        <w:rPr>
          <w:rFonts w:ascii="Arial" w:hAnsi="Arial" w:cs="Arial"/>
          <w:b/>
          <w:u w:val="single"/>
        </w:rPr>
      </w:pPr>
      <w:r w:rsidRPr="00A74B14">
        <w:rPr>
          <w:rFonts w:ascii="Arial" w:hAnsi="Arial" w:cs="Arial"/>
          <w:b/>
          <w:u w:val="single"/>
        </w:rPr>
        <w:t xml:space="preserve">5230    </w:t>
      </w:r>
      <w:r w:rsidR="003B39B4" w:rsidRPr="00A74B14">
        <w:rPr>
          <w:rFonts w:ascii="Arial" w:hAnsi="Arial" w:cs="Arial"/>
          <w:b/>
          <w:u w:val="single"/>
        </w:rPr>
        <w:t>Computer Tech Support</w:t>
      </w:r>
      <w:r w:rsidR="003B39B4" w:rsidRPr="008C1447">
        <w:rPr>
          <w:rFonts w:ascii="Arial" w:hAnsi="Arial" w:cs="Arial"/>
          <w:b/>
          <w:u w:val="single"/>
        </w:rPr>
        <w:t xml:space="preserve"> </w:t>
      </w:r>
    </w:p>
    <w:p w:rsidR="008C1447" w:rsidRPr="008C1447" w:rsidRDefault="008C1447" w:rsidP="008C1447">
      <w:pPr>
        <w:rPr>
          <w:rFonts w:ascii="Arial" w:hAnsi="Arial" w:cs="Arial"/>
          <w:sz w:val="20"/>
        </w:rPr>
      </w:pPr>
      <w:r w:rsidRPr="008C1447">
        <w:rPr>
          <w:rFonts w:ascii="Arial" w:hAnsi="Arial" w:cs="Arial"/>
          <w:sz w:val="20"/>
        </w:rPr>
        <w:t xml:space="preserve">Computer Tech Support allows students to explore how computers work. Students learn the functionality of hardware and software components as well as suggested best practices in maintenance and safety issues. Through hands on interactive labs, students learn how to assemble and configure a computer, install operating systems and software, and troubleshoot hardware and software problems. </w:t>
      </w:r>
    </w:p>
    <w:p w:rsidR="009336FE" w:rsidRPr="008C1447" w:rsidRDefault="00CD33ED" w:rsidP="00CD33ED">
      <w:pPr>
        <w:tabs>
          <w:tab w:val="left" w:pos="720"/>
          <w:tab w:val="left" w:pos="2460"/>
        </w:tabs>
        <w:rPr>
          <w:rFonts w:ascii="Arial" w:hAnsi="Arial" w:cs="Arial"/>
          <w:sz w:val="20"/>
        </w:rPr>
      </w:pPr>
      <w:r w:rsidRPr="008C1447">
        <w:rPr>
          <w:rFonts w:ascii="Arial" w:hAnsi="Arial" w:cs="Arial"/>
          <w:sz w:val="20"/>
        </w:rPr>
        <w:tab/>
      </w:r>
      <w:r w:rsidR="003B39B4" w:rsidRPr="008C1447">
        <w:rPr>
          <w:rFonts w:ascii="Arial" w:hAnsi="Arial" w:cs="Arial"/>
          <w:sz w:val="20"/>
        </w:rPr>
        <w:t xml:space="preserve">• Recommended Grade Level: Grade 11-12 </w:t>
      </w:r>
    </w:p>
    <w:p w:rsidR="009336FE" w:rsidRPr="008C1447" w:rsidRDefault="00CD33ED" w:rsidP="003B39B4">
      <w:pPr>
        <w:tabs>
          <w:tab w:val="left" w:pos="720"/>
          <w:tab w:val="left" w:pos="2460"/>
        </w:tabs>
        <w:rPr>
          <w:rFonts w:ascii="Arial" w:hAnsi="Arial" w:cs="Arial"/>
          <w:sz w:val="20"/>
        </w:rPr>
      </w:pPr>
      <w:r w:rsidRPr="008C1447">
        <w:rPr>
          <w:rFonts w:ascii="Arial" w:hAnsi="Arial" w:cs="Arial"/>
          <w:sz w:val="20"/>
        </w:rPr>
        <w:tab/>
      </w:r>
      <w:r w:rsidR="003B39B4" w:rsidRPr="008C1447">
        <w:rPr>
          <w:rFonts w:ascii="Arial" w:hAnsi="Arial" w:cs="Arial"/>
          <w:sz w:val="20"/>
        </w:rPr>
        <w:t xml:space="preserve">• Recommended Prerequisites: </w:t>
      </w:r>
      <w:r w:rsidR="009336FE" w:rsidRPr="008C1447">
        <w:rPr>
          <w:rFonts w:ascii="Arial" w:hAnsi="Arial" w:cs="Arial"/>
          <w:sz w:val="20"/>
        </w:rPr>
        <w:t>None</w:t>
      </w:r>
    </w:p>
    <w:p w:rsidR="009336FE" w:rsidRPr="008C1447" w:rsidRDefault="00CD33ED" w:rsidP="003B39B4">
      <w:pPr>
        <w:tabs>
          <w:tab w:val="left" w:pos="720"/>
          <w:tab w:val="left" w:pos="2460"/>
        </w:tabs>
        <w:rPr>
          <w:rFonts w:ascii="Arial" w:hAnsi="Arial" w:cs="Arial"/>
          <w:sz w:val="20"/>
        </w:rPr>
      </w:pPr>
      <w:r w:rsidRPr="008C1447">
        <w:rPr>
          <w:rFonts w:ascii="Arial" w:hAnsi="Arial" w:cs="Arial"/>
          <w:sz w:val="20"/>
        </w:rPr>
        <w:tab/>
      </w:r>
      <w:r w:rsidR="003B39B4" w:rsidRPr="008C1447">
        <w:rPr>
          <w:rFonts w:ascii="Arial" w:hAnsi="Arial" w:cs="Arial"/>
          <w:sz w:val="20"/>
        </w:rPr>
        <w:t xml:space="preserve">• Credits: 1-3 credits per semester, maximum of 6 credits </w:t>
      </w:r>
    </w:p>
    <w:p w:rsidR="003B39B4" w:rsidRDefault="00CD33ED" w:rsidP="009336FE">
      <w:pPr>
        <w:tabs>
          <w:tab w:val="left" w:pos="720"/>
          <w:tab w:val="left" w:pos="2460"/>
        </w:tabs>
        <w:rPr>
          <w:rFonts w:ascii="Arial" w:hAnsi="Arial" w:cs="Arial"/>
          <w:sz w:val="20"/>
        </w:rPr>
      </w:pPr>
      <w:r w:rsidRPr="008C1447">
        <w:rPr>
          <w:rFonts w:ascii="Arial" w:hAnsi="Arial" w:cs="Arial"/>
          <w:sz w:val="20"/>
        </w:rPr>
        <w:tab/>
      </w:r>
      <w:r w:rsidR="003B39B4" w:rsidRPr="008C1447">
        <w:rPr>
          <w:rFonts w:ascii="Arial" w:hAnsi="Arial" w:cs="Arial"/>
          <w:sz w:val="20"/>
        </w:rPr>
        <w:t xml:space="preserve">• Counts as a Directed Elective </w:t>
      </w:r>
      <w:r w:rsidR="009336FE" w:rsidRPr="008C1447">
        <w:rPr>
          <w:rFonts w:ascii="Arial" w:hAnsi="Arial" w:cs="Arial"/>
          <w:sz w:val="20"/>
        </w:rPr>
        <w:t>for all diploma options</w:t>
      </w:r>
    </w:p>
    <w:p w:rsidR="007305BD" w:rsidRDefault="007305BD" w:rsidP="009336FE">
      <w:pPr>
        <w:tabs>
          <w:tab w:val="left" w:pos="720"/>
          <w:tab w:val="left" w:pos="2460"/>
        </w:tabs>
        <w:rPr>
          <w:rFonts w:ascii="Arial" w:hAnsi="Arial" w:cs="Arial"/>
          <w:sz w:val="20"/>
        </w:rPr>
      </w:pPr>
    </w:p>
    <w:p w:rsidR="00204FF8" w:rsidRDefault="00204FF8" w:rsidP="009336FE">
      <w:pPr>
        <w:tabs>
          <w:tab w:val="left" w:pos="720"/>
          <w:tab w:val="left" w:pos="2460"/>
        </w:tabs>
        <w:rPr>
          <w:rFonts w:ascii="Arial" w:hAnsi="Arial" w:cs="Arial"/>
          <w:sz w:val="20"/>
        </w:rPr>
      </w:pPr>
    </w:p>
    <w:p w:rsidR="000E5885" w:rsidRDefault="000E5885" w:rsidP="009336FE">
      <w:pPr>
        <w:tabs>
          <w:tab w:val="left" w:pos="720"/>
          <w:tab w:val="left" w:pos="2460"/>
        </w:tabs>
        <w:rPr>
          <w:rFonts w:ascii="Arial" w:hAnsi="Arial" w:cs="Arial"/>
          <w:sz w:val="20"/>
        </w:rPr>
      </w:pPr>
    </w:p>
    <w:p w:rsidR="000E5885" w:rsidRDefault="000E5885" w:rsidP="009336FE">
      <w:pPr>
        <w:tabs>
          <w:tab w:val="left" w:pos="720"/>
          <w:tab w:val="left" w:pos="2460"/>
        </w:tabs>
        <w:rPr>
          <w:rFonts w:ascii="Arial" w:hAnsi="Arial" w:cs="Arial"/>
          <w:sz w:val="20"/>
        </w:rPr>
      </w:pPr>
    </w:p>
    <w:p w:rsidR="00E44591" w:rsidRDefault="00E44591">
      <w:pPr>
        <w:rPr>
          <w:rFonts w:ascii="Times New Roman" w:hAnsi="Times New Roman"/>
          <w:b/>
          <w:color w:val="000000"/>
          <w:sz w:val="32"/>
        </w:rPr>
      </w:pPr>
      <w:bookmarkStart w:id="0" w:name="_GoBack"/>
      <w:bookmarkEnd w:id="0"/>
    </w:p>
    <w:sectPr w:rsidR="00E44591"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44644E">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44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1A8"/>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0FE1-BD48-4485-AC5B-57E11B4E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1981</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3</cp:revision>
  <cp:lastPrinted>2015-02-10T17:48:00Z</cp:lastPrinted>
  <dcterms:created xsi:type="dcterms:W3CDTF">2015-09-15T12:48:00Z</dcterms:created>
  <dcterms:modified xsi:type="dcterms:W3CDTF">2015-09-15T12:48:00Z</dcterms:modified>
</cp:coreProperties>
</file>